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6B5138">
              <w:rPr>
                <w:bCs/>
                <w:sz w:val="28"/>
                <w:szCs w:val="28"/>
              </w:rPr>
              <w:t>21</w:t>
            </w:r>
            <w:r w:rsidRPr="00A03389">
              <w:rPr>
                <w:bCs/>
                <w:sz w:val="28"/>
                <w:szCs w:val="28"/>
              </w:rPr>
              <w:t xml:space="preserve">» </w:t>
            </w:r>
            <w:r w:rsidR="00D515BE">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060E59" w:rsidRPr="00A03389" w:rsidRDefault="00D515BE" w:rsidP="007C339D">
      <w:pPr>
        <w:spacing w:after="120"/>
        <w:jc w:val="center"/>
        <w:rPr>
          <w:b/>
          <w:bCs/>
        </w:rPr>
      </w:pPr>
      <w:r w:rsidRPr="00D515BE">
        <w:rPr>
          <w:b/>
        </w:rPr>
        <w:t>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 ПАО «Россети Ленэнерго» «Кабельная сеть», Юго-Западный РЭС, Южный РЭС, Невский РЭС - общим объемом работ не более 6 015 575 140,00 руб. с НДС</w:t>
      </w:r>
      <w:r>
        <w:rPr>
          <w:b/>
        </w:rPr>
        <w:t xml:space="preserve"> (251116)</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251116</w:t>
      </w:r>
      <w:r w:rsidR="008A70E2" w:rsidRPr="00A03389">
        <w:t>-</w:t>
      </w:r>
      <w:r w:rsidR="00D515BE">
        <w:t>1</w:t>
      </w:r>
      <w:r w:rsidR="007C339D" w:rsidRPr="00A03389">
        <w:t xml:space="preserve"> от «</w:t>
      </w:r>
      <w:r w:rsidR="006B5138">
        <w:t>21</w:t>
      </w:r>
      <w:r w:rsidR="00AC435C" w:rsidRPr="00A03389">
        <w:t>»</w:t>
      </w:r>
      <w:r w:rsidR="00CE16A2" w:rsidRPr="00A03389">
        <w:t xml:space="preserve"> </w:t>
      </w:r>
      <w:r w:rsidR="00D515BE">
        <w:t>февраля</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38625F">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D660BD">
          <w:rPr>
            <w:noProof/>
            <w:webHidden/>
          </w:rPr>
          <w:t>3</w:t>
        </w:r>
        <w:r w:rsidR="00291D5F" w:rsidRPr="00A03389">
          <w:rPr>
            <w:noProof/>
            <w:webHidden/>
          </w:rPr>
          <w:fldChar w:fldCharType="end"/>
        </w:r>
      </w:hyperlink>
    </w:p>
    <w:p w:rsidR="00291D5F" w:rsidRPr="00A03389" w:rsidRDefault="0038625F">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D660BD">
          <w:rPr>
            <w:noProof/>
            <w:webHidden/>
          </w:rPr>
          <w:t>20</w:t>
        </w:r>
        <w:r w:rsidR="00291D5F" w:rsidRPr="00A03389">
          <w:rPr>
            <w:noProof/>
            <w:webHidden/>
          </w:rPr>
          <w:fldChar w:fldCharType="end"/>
        </w:r>
      </w:hyperlink>
    </w:p>
    <w:p w:rsidR="00291D5F" w:rsidRPr="00A03389" w:rsidRDefault="0038625F">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D660BD">
          <w:rPr>
            <w:noProof/>
            <w:webHidden/>
          </w:rPr>
          <w:t>42</w:t>
        </w:r>
        <w:r w:rsidR="00291D5F" w:rsidRPr="00A03389">
          <w:rPr>
            <w:noProof/>
            <w:webHidden/>
          </w:rPr>
          <w:fldChar w:fldCharType="end"/>
        </w:r>
      </w:hyperlink>
    </w:p>
    <w:p w:rsidR="00291D5F" w:rsidRPr="00A03389" w:rsidRDefault="0038625F">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D660BD">
          <w:rPr>
            <w:noProof/>
            <w:webHidden/>
          </w:rPr>
          <w:t>71</w:t>
        </w:r>
        <w:r w:rsidR="00291D5F" w:rsidRPr="00A03389">
          <w:rPr>
            <w:noProof/>
            <w:webHidden/>
          </w:rPr>
          <w:fldChar w:fldCharType="end"/>
        </w:r>
      </w:hyperlink>
    </w:p>
    <w:p w:rsidR="00291D5F" w:rsidRPr="00A03389" w:rsidRDefault="0038625F">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D660BD">
          <w:rPr>
            <w:noProof/>
            <w:webHidden/>
          </w:rPr>
          <w:t>72</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D515BE">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4C0890" w:rsidP="004C0890">
      <w:pPr>
        <w:pStyle w:val="21"/>
        <w:keepNext w:val="0"/>
        <w:tabs>
          <w:tab w:val="clear" w:pos="576"/>
        </w:tabs>
        <w:spacing w:after="0"/>
        <w:ind w:left="0" w:firstLine="0"/>
        <w:jc w:val="both"/>
        <w:rPr>
          <w:sz w:val="24"/>
          <w:szCs w:val="24"/>
        </w:rPr>
      </w:pPr>
      <w:bookmarkStart w:id="44" w:name="_Toc123405462"/>
      <w:bookmarkStart w:id="45" w:name="_Toc166101207"/>
      <w:r>
        <w:rPr>
          <w:sz w:val="24"/>
          <w:szCs w:val="24"/>
        </w:rPr>
        <w:t xml:space="preserve">1.7. </w:t>
      </w:r>
      <w:bookmarkStart w:id="46" w:name="_Toc123405460"/>
      <w:bookmarkStart w:id="47" w:name="_Toc187412517"/>
      <w:bookmarkStart w:id="48" w:name="_Toc188359727"/>
      <w:bookmarkStart w:id="49" w:name="_Toc188875920"/>
      <w:r w:rsidR="00D515BE" w:rsidRPr="00CD3E14">
        <w:rPr>
          <w:sz w:val="24"/>
          <w:szCs w:val="24"/>
        </w:rPr>
        <w:t xml:space="preserve">Условия </w:t>
      </w:r>
      <w:bookmarkEnd w:id="46"/>
      <w:r w:rsidR="00D515BE"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7"/>
      <w:bookmarkEnd w:id="48"/>
      <w:bookmarkEnd w:id="49"/>
    </w:p>
    <w:p w:rsidR="00D515BE" w:rsidRPr="006920B2" w:rsidRDefault="00D515BE" w:rsidP="004C0890">
      <w:pPr>
        <w:pStyle w:val="32"/>
        <w:numPr>
          <w:ilvl w:val="2"/>
          <w:numId w:val="67"/>
        </w:numPr>
        <w:spacing w:before="0" w:after="0"/>
        <w:rPr>
          <w:rFonts w:ascii="Times New Roman" w:hAnsi="Times New Roman" w:cs="Times New Roman"/>
          <w:b w:val="0"/>
          <w:bCs w:val="0"/>
        </w:rPr>
      </w:pPr>
      <w:r w:rsidRPr="00CD3E14">
        <w:rPr>
          <w:rFonts w:ascii="Times New Roman" w:hAnsi="Times New Roman" w:cs="Times New Roman"/>
          <w:b w:val="0"/>
          <w:bCs w:val="0"/>
        </w:rPr>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r w:rsidRPr="00CD3E14">
        <w:rPr>
          <w:rFonts w:ascii="Times New Roman" w:hAnsi="Times New Roman" w:cs="Times New Roman"/>
          <w:b w:val="0"/>
          <w:bCs w:val="0"/>
        </w:rPr>
        <w:lastRenderedPageBreak/>
        <w:t>закупок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D515BE" w:rsidRPr="006920B2" w:rsidRDefault="00D515BE" w:rsidP="004C0890">
      <w:pPr>
        <w:pStyle w:val="32"/>
        <w:numPr>
          <w:ilvl w:val="2"/>
          <w:numId w:val="68"/>
        </w:numPr>
        <w:spacing w:before="0" w:after="0"/>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4C0890">
      <w:pPr>
        <w:pStyle w:val="32"/>
        <w:numPr>
          <w:ilvl w:val="2"/>
          <w:numId w:val="68"/>
        </w:numPr>
        <w:spacing w:before="0" w:after="0"/>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w:t>
      </w:r>
      <w:r w:rsidR="004C0890">
        <w:rPr>
          <w:rFonts w:ascii="Times New Roman" w:hAnsi="Times New Roman" w:cs="Times New Roman"/>
          <w:b w:val="0"/>
          <w:bCs w:val="0"/>
        </w:rPr>
        <w:t>й Федерации, положения п. 1.7</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4C0890">
      <w:pPr>
        <w:pStyle w:val="32"/>
        <w:numPr>
          <w:ilvl w:val="2"/>
          <w:numId w:val="68"/>
        </w:numPr>
        <w:spacing w:before="0" w:after="0"/>
        <w:ind w:left="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4C0890">
        <w:rPr>
          <w:rFonts w:ascii="Times New Roman" w:hAnsi="Times New Roman" w:cs="Times New Roman"/>
          <w:b w:val="0"/>
          <w:bCs w:val="0"/>
        </w:rPr>
        <w:t>становлен предусмотренный п. 1.7</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4C0890">
      <w:pPr>
        <w:pStyle w:val="32"/>
        <w:numPr>
          <w:ilvl w:val="2"/>
          <w:numId w:val="68"/>
        </w:numPr>
        <w:spacing w:before="0" w:after="0"/>
        <w:ind w:left="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4C0890">
        <w:rPr>
          <w:rFonts w:ascii="Times New Roman" w:hAnsi="Times New Roman" w:cs="Times New Roman"/>
          <w:b w:val="0"/>
          <w:bCs w:val="0"/>
        </w:rPr>
        <w:t>тановлено предусмотренное п. 1.7</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4C0890" w:rsidP="00D515BE">
      <w:pPr>
        <w:spacing w:after="0"/>
        <w:ind w:firstLine="567"/>
      </w:pPr>
      <w:r>
        <w:t>1.7</w:t>
      </w:r>
      <w:r w:rsidR="00D515BE">
        <w:t xml:space="preserve">.6. </w:t>
      </w:r>
      <w:r w:rsidR="00D515BE" w:rsidRPr="00CD3E14">
        <w:t>Если Правительством Российской Федерации ус</w:t>
      </w:r>
      <w:r w:rsidR="00CF5D58">
        <w:t xml:space="preserve">тановлено </w:t>
      </w:r>
      <w:r>
        <w:t>предусмотренное п. 1.7</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w:t>
      </w:r>
      <w:r w:rsidRPr="00CD3E14">
        <w:rPr>
          <w:rFonts w:ascii="Times New Roman" w:hAnsi="Times New Roman" w:cs="Times New Roman"/>
          <w:b w:val="0"/>
          <w:bCs w:val="0"/>
        </w:rPr>
        <w:lastRenderedPageBreak/>
        <w:t xml:space="preserve">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4C0890" w:rsidP="00D515BE">
      <w:pPr>
        <w:spacing w:after="0"/>
        <w:ind w:firstLine="567"/>
      </w:pPr>
      <w:r>
        <w:t>1.7</w:t>
      </w:r>
      <w:r w:rsidR="00D515BE" w:rsidRPr="001C4923">
        <w:t xml:space="preserve">.7. </w:t>
      </w:r>
      <w:r w:rsidR="00D515BE" w:rsidRPr="00CD3E14">
        <w:t>Если Правительством Российской Федерации у</w:t>
      </w:r>
      <w:r>
        <w:t>становлен предусмотренный п. 1.7</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4C0890" w:rsidP="00D515BE">
      <w:pPr>
        <w:spacing w:after="0"/>
        <w:ind w:firstLine="567"/>
      </w:pPr>
      <w:r>
        <w:t>1.7</w:t>
      </w:r>
      <w:r w:rsidR="00D515BE" w:rsidRPr="0012508D">
        <w:t xml:space="preserve">.8. </w:t>
      </w:r>
      <w:r w:rsidR="00D515BE" w:rsidRPr="00CD3E14">
        <w:t>Если Правительством Российской Федерации ус</w:t>
      </w:r>
      <w:r>
        <w:t>тановлено предусмотренное п. 1.7</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4C0890" w:rsidP="00D515BE">
      <w:pPr>
        <w:spacing w:after="0"/>
        <w:ind w:firstLine="567"/>
      </w:pPr>
      <w:r>
        <w:t>1.7</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1.7</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7633E7" w:rsidRPr="00A03389" w:rsidRDefault="007633E7" w:rsidP="004C0890">
      <w:pPr>
        <w:pStyle w:val="11"/>
        <w:keepNext w:val="0"/>
        <w:numPr>
          <w:ilvl w:val="0"/>
          <w:numId w:val="68"/>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t>ДОКУМЕНТАЦИЯ</w:t>
      </w:r>
      <w:bookmarkEnd w:id="44"/>
      <w:bookmarkEnd w:id="45"/>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3389">
        <w:rPr>
          <w:rFonts w:ascii="Times New Roman" w:hAnsi="Times New Roman" w:cs="Times New Roman"/>
          <w:b w:val="0"/>
          <w:bCs w:val="0"/>
        </w:rPr>
        <w:lastRenderedPageBreak/>
        <w:t xml:space="preserve">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782004">
      <w:pPr>
        <w:pStyle w:val="32"/>
        <w:keepNext w:val="0"/>
        <w:numPr>
          <w:ilvl w:val="2"/>
          <w:numId w:val="46"/>
        </w:numPr>
        <w:spacing w:before="0" w:after="0"/>
        <w:ind w:left="0" w:firstLine="1134"/>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 xml:space="preserve">Предполагается, что участник закупки изучит все инструкции, формы, условия рамочного соглашения, технические условия и другую информацию, содержащуюся в </w:t>
      </w:r>
      <w:r w:rsidRPr="00A03389">
        <w:rPr>
          <w:rFonts w:ascii="Times New Roman" w:hAnsi="Times New Roman" w:cs="Times New Roman"/>
          <w:b w:val="0"/>
        </w:rPr>
        <w:lastRenderedPageBreak/>
        <w:t>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CA2384">
        <w:rPr>
          <w:rFonts w:ascii="Times New Roman" w:hAnsi="Times New Roman" w:cs="Times New Roman"/>
          <w:b w:val="0"/>
        </w:rPr>
        <w:t xml:space="preserve"> </w:t>
      </w:r>
      <w:r w:rsidR="00782004" w:rsidRPr="0038625F">
        <w:rPr>
          <w:rFonts w:ascii="Times New Roman" w:hAnsi="Times New Roman" w:cs="Times New Roman"/>
          <w:b w:val="0"/>
          <w:highlight w:val="lightGray"/>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 же подача заявки, не отвечающей требованиям документации о закупке, в том числе подача заявки с нарушением порядка заполнения форм документов, установленных частью III «ОБРАЗЦЫ ФОРМ ДЛЯ ЗАПОЛНЕНИЯ УЧАСТНИКАМИ ЗАКУПКИ»</w:t>
      </w:r>
      <w:r w:rsidR="00782004" w:rsidRPr="00782004">
        <w:rPr>
          <w:rFonts w:ascii="Times New Roman" w:hAnsi="Times New Roman" w:cs="Times New Roman"/>
          <w:b w:val="0"/>
        </w:rPr>
        <w:t>, или же подача заявки содержащей предложения по изменению условий проекта договора, являе</w:t>
      </w:r>
      <w:bookmarkStart w:id="99" w:name="_GoBack"/>
      <w:bookmarkEnd w:id="99"/>
      <w:r w:rsidR="00782004" w:rsidRPr="00782004">
        <w:rPr>
          <w:rFonts w:ascii="Times New Roman" w:hAnsi="Times New Roman" w:cs="Times New Roman"/>
          <w:b w:val="0"/>
        </w:rPr>
        <w:t>тся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00"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1" w:name="_Toc123405469"/>
      <w:bookmarkStart w:id="102" w:name="_Toc387652312"/>
      <w:bookmarkStart w:id="103" w:name="_Toc1644223"/>
      <w:bookmarkStart w:id="104" w:name="_Toc6300831"/>
      <w:bookmarkStart w:id="105" w:name="_Toc83820035"/>
      <w:bookmarkStart w:id="106" w:name="_Toc110581997"/>
      <w:bookmarkEnd w:id="100"/>
      <w:r w:rsidRPr="00A03389">
        <w:rPr>
          <w:sz w:val="24"/>
          <w:szCs w:val="24"/>
        </w:rPr>
        <w:t xml:space="preserve">Язык документов, входящих в состав заявки на участие в </w:t>
      </w:r>
      <w:bookmarkEnd w:id="101"/>
      <w:bookmarkEnd w:id="102"/>
      <w:r w:rsidR="005C5BE8" w:rsidRPr="00A03389">
        <w:rPr>
          <w:sz w:val="24"/>
          <w:szCs w:val="24"/>
        </w:rPr>
        <w:t>закупке</w:t>
      </w:r>
      <w:bookmarkEnd w:id="103"/>
      <w:bookmarkEnd w:id="104"/>
      <w:bookmarkEnd w:id="105"/>
      <w:bookmarkEnd w:id="106"/>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7" w:name="_Toc518119272"/>
      <w:r w:rsidRPr="00A03389">
        <w:rPr>
          <w:rFonts w:ascii="Times New Roman" w:hAnsi="Times New Roman" w:cs="Times New Roman"/>
          <w:b w:val="0"/>
        </w:rPr>
        <w:lastRenderedPageBreak/>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7"/>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8" w:name="_Toc1644224"/>
      <w:bookmarkStart w:id="109" w:name="_Toc6300832"/>
      <w:bookmarkStart w:id="110" w:name="_Toc83820036"/>
      <w:bookmarkStart w:id="111" w:name="_Toc110581998"/>
      <w:r w:rsidRPr="00A03389">
        <w:rPr>
          <w:sz w:val="24"/>
          <w:szCs w:val="24"/>
        </w:rPr>
        <w:t>Требования к валюте заявки</w:t>
      </w:r>
      <w:bookmarkEnd w:id="108"/>
      <w:bookmarkEnd w:id="109"/>
      <w:bookmarkEnd w:id="110"/>
      <w:bookmarkEnd w:id="111"/>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2" w:name="_Hlt517806775"/>
      <w:bookmarkStart w:id="113" w:name="_Ref52534291"/>
      <w:bookmarkEnd w:id="112"/>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3"/>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4"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4"/>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5" w:name="_Toc1644225"/>
      <w:bookmarkStart w:id="116" w:name="_Toc6300833"/>
      <w:bookmarkStart w:id="117" w:name="_Toc83820037"/>
      <w:bookmarkStart w:id="118"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5"/>
      <w:bookmarkEnd w:id="116"/>
      <w:bookmarkEnd w:id="117"/>
      <w:bookmarkEnd w:id="118"/>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9"/>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20"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20"/>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lastRenderedPageBreak/>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1" w:name="_Ref119429503"/>
      <w:bookmarkStart w:id="122" w:name="_Toc123405479"/>
      <w:bookmarkStart w:id="123" w:name="_Toc1644227"/>
      <w:bookmarkStart w:id="124" w:name="_Toc6300834"/>
      <w:bookmarkStart w:id="125" w:name="_Toc83820038"/>
      <w:bookmarkStart w:id="126" w:name="_Toc110582000"/>
      <w:bookmarkStart w:id="127" w:name="_Toc123405474"/>
      <w:bookmarkStart w:id="128"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1"/>
      <w:bookmarkEnd w:id="122"/>
      <w:bookmarkEnd w:id="123"/>
      <w:bookmarkEnd w:id="124"/>
      <w:bookmarkEnd w:id="125"/>
      <w:bookmarkEnd w:id="126"/>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w:t>
      </w:r>
      <w:r w:rsidRPr="00260E7D">
        <w:rPr>
          <w:rFonts w:ascii="Times New Roman" w:hAnsi="Times New Roman" w:cs="Times New Roman"/>
          <w:b w:val="0"/>
        </w:rPr>
        <w:lastRenderedPageBreak/>
        <w:t xml:space="preserve">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260E7D">
      <w:pPr>
        <w:pStyle w:val="32"/>
        <w:keepNext w:val="0"/>
        <w:tabs>
          <w:tab w:val="clear" w:pos="312"/>
        </w:tabs>
        <w:spacing w:before="0" w:after="0"/>
        <w:ind w:left="0" w:firstLine="709"/>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722856" w:rsidRDefault="00260E7D" w:rsidP="00260E7D">
      <w:pPr>
        <w:pStyle w:val="32"/>
        <w:keepNext w:val="0"/>
        <w:tabs>
          <w:tab w:val="clear" w:pos="312"/>
        </w:tabs>
        <w:spacing w:before="0" w:after="0"/>
        <w:ind w:firstLine="567"/>
        <w:rPr>
          <w:rFonts w:ascii="Times New Roman" w:hAnsi="Times New Roman"/>
          <w:b w:val="0"/>
          <w:highlight w:val="lightGray"/>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внесения обеспечительного платежа</w:t>
      </w:r>
      <w:r w:rsidR="00E65F88" w:rsidRPr="00722856">
        <w:rPr>
          <w:rFonts w:ascii="Times New Roman" w:hAnsi="Times New Roman"/>
          <w:b w:val="0"/>
          <w:highlight w:val="lightGray"/>
        </w:rPr>
        <w:t>.</w:t>
      </w:r>
    </w:p>
    <w:p w:rsidR="00E65F88" w:rsidRPr="00260E7D" w:rsidRDefault="00E65F88" w:rsidP="00260E7D">
      <w:pPr>
        <w:pStyle w:val="afffff4"/>
        <w:numPr>
          <w:ilvl w:val="3"/>
          <w:numId w:val="66"/>
        </w:numPr>
        <w:rPr>
          <w:highlight w:val="cyan"/>
        </w:rPr>
      </w:pPr>
      <w:r w:rsidRPr="00722856">
        <w:t>Обес</w:t>
      </w:r>
      <w:r>
        <w:t xml:space="preserve">печительный платеж </w:t>
      </w:r>
      <w:r w:rsidRPr="00260E7D">
        <w:rPr>
          <w:lang w:val="x-none"/>
        </w:rPr>
        <w:t>внос</w:t>
      </w:r>
      <w:r>
        <w:t>и</w:t>
      </w:r>
      <w:r w:rsidRPr="00260E7D">
        <w:rPr>
          <w:lang w:val="x-none"/>
        </w:rPr>
        <w:t>тся участником закупки на Расчетный счет заказчика, в соответствии с п. 3.5.2 Документации</w:t>
      </w:r>
      <w:r>
        <w:t>,</w:t>
      </w:r>
      <w:r w:rsidRPr="00260E7D">
        <w:rPr>
          <w:lang w:val="x-none"/>
        </w:rPr>
        <w:t xml:space="preserve"> за исключением, если в пункте 3.</w:t>
      </w:r>
      <w:r>
        <w:t>5</w:t>
      </w:r>
      <w:r w:rsidRPr="00260E7D">
        <w:rPr>
          <w:lang w:val="x-none"/>
        </w:rPr>
        <w:t>.2 документации не предусмотрено иное</w:t>
      </w:r>
      <w:r w:rsidRPr="00760EEE">
        <w:t>.</w:t>
      </w:r>
    </w:p>
    <w:p w:rsidR="00E65F88" w:rsidRDefault="00E65F88" w:rsidP="00260E7D">
      <w:pPr>
        <w:pStyle w:val="afffff4"/>
        <w:numPr>
          <w:ilvl w:val="3"/>
          <w:numId w:val="66"/>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w:t>
      </w:r>
      <w:r w:rsidR="00DD3FD3">
        <w:t xml:space="preserve">в закупке, установленные в </w:t>
      </w:r>
      <w:r w:rsidR="00DD3FD3">
        <w:br/>
        <w:t>п. 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DD3FD3">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766AB8">
      <w:pPr>
        <w:pStyle w:val="afffff4"/>
        <w:numPr>
          <w:ilvl w:val="2"/>
          <w:numId w:val="66"/>
        </w:numPr>
        <w:autoSpaceDE w:val="0"/>
        <w:autoSpaceDN w:val="0"/>
        <w:adjustRightInd w:val="0"/>
        <w:ind w:left="0" w:firstLine="0"/>
        <w:jc w:val="both"/>
        <w:rPr>
          <w:color w:val="000000"/>
          <w:highlight w:val="lightGray"/>
        </w:rPr>
      </w:pPr>
      <w:r w:rsidRPr="00E957A6">
        <w:rPr>
          <w:i/>
        </w:rPr>
        <w:t>Вариант 2.</w:t>
      </w:r>
      <w:r w:rsidRPr="00E957A6">
        <w:t xml:space="preserve"> </w:t>
      </w:r>
      <w:r w:rsidRPr="00C47695">
        <w:rPr>
          <w:highlight w:val="lightGray"/>
        </w:rPr>
        <w:t>Предоставление 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9" w:name="_Toc126070625"/>
      <w:bookmarkStart w:id="130" w:name="_Toc149404774"/>
      <w:r w:rsidRPr="00E957A6">
        <w:t>Требования к независимой гарантии.</w:t>
      </w:r>
      <w:bookmarkEnd w:id="129"/>
      <w:bookmarkEnd w:id="130"/>
    </w:p>
    <w:p w:rsidR="00E65F88" w:rsidRDefault="00E65F88" w:rsidP="00E65F88">
      <w:pPr>
        <w:pStyle w:val="afffff4"/>
        <w:autoSpaceDE w:val="0"/>
        <w:autoSpaceDN w:val="0"/>
        <w:adjustRightInd w:val="0"/>
        <w:ind w:left="0" w:firstLine="426"/>
        <w:jc w:val="both"/>
      </w:pPr>
      <w:r w:rsidRPr="00E957A6">
        <w:rPr>
          <w:color w:val="000000"/>
        </w:rPr>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lastRenderedPageBreak/>
        <w:t xml:space="preserve">Срок действия независимой гарантии до </w:t>
      </w:r>
      <w:r w:rsidRPr="00A87411">
        <w:rPr>
          <w:b w:val="0"/>
          <w:highlight w:val="lightGray"/>
        </w:rPr>
        <w:t>«</w:t>
      </w:r>
      <w:r w:rsidR="00AB25A6">
        <w:rPr>
          <w:b w:val="0"/>
          <w:highlight w:val="lightGray"/>
        </w:rPr>
        <w:t>01</w:t>
      </w:r>
      <w:r w:rsidRPr="00A87411">
        <w:rPr>
          <w:b w:val="0"/>
          <w:highlight w:val="lightGray"/>
        </w:rPr>
        <w:t xml:space="preserve">» </w:t>
      </w:r>
      <w:r w:rsidR="00AB25A6">
        <w:rPr>
          <w:b w:val="0"/>
          <w:highlight w:val="lightGray"/>
        </w:rPr>
        <w:t>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0E7D">
      <w:pPr>
        <w:pStyle w:val="32"/>
        <w:keepNext w:val="0"/>
        <w:numPr>
          <w:ilvl w:val="2"/>
          <w:numId w:val="66"/>
        </w:numPr>
        <w:spacing w:before="0" w:after="0"/>
        <w:ind w:left="0"/>
        <w:rPr>
          <w:rFonts w:ascii="Times New Roman" w:hAnsi="Times New Roman"/>
          <w:b w:val="0"/>
          <w:bCs w:val="0"/>
        </w:rPr>
      </w:pPr>
      <w:bookmarkStart w:id="131"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1"/>
    </w:p>
    <w:p w:rsidR="00E65F88" w:rsidRPr="006920B2" w:rsidRDefault="00E65F88" w:rsidP="00E65F88">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E65F88">
      <w:pPr>
        <w:pStyle w:val="afffff4"/>
        <w:ind w:left="709"/>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FE5923">
      <w:pPr>
        <w:pStyle w:val="11"/>
        <w:keepNext w:val="0"/>
        <w:numPr>
          <w:ilvl w:val="0"/>
          <w:numId w:val="48"/>
        </w:numPr>
        <w:spacing w:before="0" w:after="0"/>
        <w:jc w:val="both"/>
        <w:rPr>
          <w:sz w:val="24"/>
          <w:szCs w:val="24"/>
        </w:rPr>
      </w:pPr>
      <w:bookmarkStart w:id="132" w:name="_Toc6300835"/>
      <w:bookmarkStart w:id="133" w:name="_Toc83820041"/>
      <w:bookmarkStart w:id="134" w:name="_Toc110582003"/>
      <w:r w:rsidRPr="00A03389">
        <w:rPr>
          <w:sz w:val="24"/>
          <w:szCs w:val="24"/>
        </w:rPr>
        <w:t xml:space="preserve">ПОДАЧА ЗАЯВОК НА УЧАСТИЕ В </w:t>
      </w:r>
      <w:bookmarkEnd w:id="127"/>
      <w:bookmarkEnd w:id="128"/>
      <w:r w:rsidR="001D0AB5" w:rsidRPr="00A03389">
        <w:rPr>
          <w:sz w:val="24"/>
          <w:szCs w:val="24"/>
        </w:rPr>
        <w:t>ЗАКУПКЕ</w:t>
      </w:r>
      <w:bookmarkEnd w:id="132"/>
      <w:bookmarkEnd w:id="133"/>
      <w:bookmarkEnd w:id="134"/>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5" w:name="_Ref166249895"/>
      <w:bookmarkStart w:id="136" w:name="_Toc387652318"/>
      <w:bookmarkStart w:id="137" w:name="_Toc1644229"/>
      <w:bookmarkStart w:id="138" w:name="_Toc6300836"/>
      <w:bookmarkStart w:id="139" w:name="_Toc83820042"/>
      <w:bookmarkStart w:id="140" w:name="_Toc110582004"/>
      <w:r w:rsidRPr="00A03389">
        <w:rPr>
          <w:sz w:val="24"/>
          <w:szCs w:val="24"/>
        </w:rPr>
        <w:t xml:space="preserve">Порядок, место, дата начала и дата окончания срока подачи заявок на участие в </w:t>
      </w:r>
      <w:bookmarkEnd w:id="135"/>
      <w:bookmarkEnd w:id="136"/>
      <w:r w:rsidR="000D72A7" w:rsidRPr="00A03389">
        <w:rPr>
          <w:sz w:val="24"/>
          <w:szCs w:val="24"/>
        </w:rPr>
        <w:t>закупке</w:t>
      </w:r>
      <w:bookmarkEnd w:id="137"/>
      <w:bookmarkEnd w:id="138"/>
      <w:bookmarkEnd w:id="139"/>
      <w:bookmarkEnd w:id="140"/>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1" w:name="_Ref119429670"/>
      <w:bookmarkStart w:id="142" w:name="_Toc123405476"/>
      <w:bookmarkStart w:id="143" w:name="_Toc387652319"/>
      <w:bookmarkStart w:id="144" w:name="_Toc1644230"/>
      <w:bookmarkStart w:id="145" w:name="_Toc6300837"/>
      <w:bookmarkStart w:id="146" w:name="_Toc83820043"/>
      <w:bookmarkStart w:id="147"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1"/>
      <w:bookmarkEnd w:id="142"/>
      <w:bookmarkEnd w:id="143"/>
      <w:r w:rsidR="000D72A7" w:rsidRPr="00A03389">
        <w:rPr>
          <w:sz w:val="24"/>
          <w:szCs w:val="24"/>
        </w:rPr>
        <w:t>закупке</w:t>
      </w:r>
      <w:bookmarkEnd w:id="144"/>
      <w:bookmarkEnd w:id="145"/>
      <w:bookmarkEnd w:id="146"/>
      <w:bookmarkEnd w:id="147"/>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8" w:name="_Toc6300838"/>
      <w:bookmarkStart w:id="149" w:name="_Toc83820044"/>
      <w:bookmarkStart w:id="150" w:name="_Toc110582006"/>
      <w:bookmarkStart w:id="151" w:name="_Ref119430360"/>
      <w:bookmarkStart w:id="152"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8"/>
      <w:bookmarkEnd w:id="149"/>
      <w:bookmarkEnd w:id="150"/>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3" w:name="_Toc1644232"/>
      <w:bookmarkStart w:id="154" w:name="_Toc6300839"/>
      <w:bookmarkStart w:id="155" w:name="_Toc83820045"/>
      <w:bookmarkStart w:id="156" w:name="_Toc110582007"/>
      <w:bookmarkStart w:id="157" w:name="_Ref125827199"/>
      <w:bookmarkStart w:id="158" w:name="_Toc518119388"/>
      <w:bookmarkEnd w:id="151"/>
      <w:bookmarkEnd w:id="152"/>
      <w:r w:rsidRPr="00A03389">
        <w:rPr>
          <w:sz w:val="24"/>
          <w:szCs w:val="24"/>
        </w:rPr>
        <w:t>Закупочная комиссия</w:t>
      </w:r>
      <w:bookmarkEnd w:id="153"/>
      <w:bookmarkEnd w:id="154"/>
      <w:bookmarkEnd w:id="155"/>
      <w:bookmarkEnd w:id="156"/>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9" w:name="_Toc5191085"/>
      <w:bookmarkStart w:id="160" w:name="_Toc6300841"/>
      <w:bookmarkStart w:id="161" w:name="_Toc83820046"/>
      <w:bookmarkStart w:id="162" w:name="_Toc110582008"/>
      <w:r w:rsidRPr="00A03389">
        <w:rPr>
          <w:sz w:val="24"/>
          <w:szCs w:val="24"/>
        </w:rPr>
        <w:t>Рассмотрение заявок участников закупки</w:t>
      </w:r>
      <w:bookmarkEnd w:id="159"/>
      <w:bookmarkEnd w:id="160"/>
      <w:bookmarkEnd w:id="161"/>
      <w:bookmarkEnd w:id="162"/>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A03389">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3" w:name="_Toc517139"/>
      <w:bookmarkStart w:id="164" w:name="_Toc6300842"/>
      <w:bookmarkStart w:id="165" w:name="_Toc83820047"/>
      <w:bookmarkStart w:id="166" w:name="_Toc110582009"/>
      <w:r w:rsidRPr="00A03389">
        <w:rPr>
          <w:sz w:val="24"/>
          <w:szCs w:val="24"/>
        </w:rPr>
        <w:t>Критерии оценки заявок участников закупки</w:t>
      </w:r>
      <w:bookmarkEnd w:id="163"/>
      <w:bookmarkEnd w:id="164"/>
      <w:bookmarkEnd w:id="165"/>
      <w:bookmarkEnd w:id="166"/>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980B97">
        <w:rPr>
          <w:rFonts w:ascii="Times New Roman" w:hAnsi="Times New Roman"/>
          <w:b w:val="0"/>
          <w:color w:val="FF0000"/>
          <w:lang w:eastAsia="x-none"/>
        </w:rPr>
        <w:t>75</w:t>
      </w:r>
      <w:r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Pr="00FE4B30">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7" w:name="_Toc1644235"/>
      <w:bookmarkStart w:id="168" w:name="_Toc6300843"/>
      <w:bookmarkStart w:id="169" w:name="_Toc83820048"/>
      <w:bookmarkStart w:id="170" w:name="_Toc110582010"/>
      <w:r w:rsidRPr="00A03389">
        <w:rPr>
          <w:sz w:val="24"/>
          <w:szCs w:val="24"/>
        </w:rPr>
        <w:t>Подведение итогов</w:t>
      </w:r>
      <w:bookmarkEnd w:id="167"/>
      <w:bookmarkEnd w:id="168"/>
      <w:bookmarkEnd w:id="169"/>
      <w:bookmarkEnd w:id="170"/>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w:t>
      </w:r>
      <w:r w:rsidRPr="00A03389">
        <w:rPr>
          <w:rFonts w:ascii="Times New Roman" w:hAnsi="Times New Roman" w:cs="Times New Roman"/>
          <w:b w:val="0"/>
          <w:bCs w:val="0"/>
        </w:rPr>
        <w:lastRenderedPageBreak/>
        <w:t xml:space="preserve">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C759D">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1" w:name="_Toc1644236"/>
      <w:bookmarkStart w:id="172" w:name="_Toc6300844"/>
      <w:bookmarkStart w:id="173" w:name="_Toc83820049"/>
      <w:bookmarkStart w:id="174" w:name="_Toc110582011"/>
      <w:r w:rsidRPr="00A03389">
        <w:rPr>
          <w:sz w:val="24"/>
          <w:szCs w:val="24"/>
        </w:rPr>
        <w:t>Признание закупки несостоявшейся</w:t>
      </w:r>
      <w:bookmarkEnd w:id="171"/>
      <w:bookmarkEnd w:id="172"/>
      <w:bookmarkEnd w:id="173"/>
      <w:bookmarkEnd w:id="174"/>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5" w:name="_Toc1644237"/>
      <w:bookmarkStart w:id="176" w:name="_Toc6300845"/>
      <w:bookmarkStart w:id="177" w:name="_Toc83820050"/>
      <w:bookmarkStart w:id="178" w:name="_Toc110582012"/>
      <w:r w:rsidRPr="00A03389">
        <w:rPr>
          <w:sz w:val="24"/>
          <w:szCs w:val="24"/>
        </w:rPr>
        <w:t>Рассмотрение жалоб и обращений участников закупки</w:t>
      </w:r>
      <w:bookmarkEnd w:id="175"/>
      <w:bookmarkEnd w:id="176"/>
      <w:bookmarkEnd w:id="177"/>
      <w:bookmarkEnd w:id="178"/>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9" w:name="Par110"/>
      <w:bookmarkStart w:id="180" w:name="Par144"/>
      <w:bookmarkStart w:id="181" w:name="_Toc123405485"/>
      <w:bookmarkStart w:id="182" w:name="_Toc166101211"/>
      <w:bookmarkStart w:id="183" w:name="_Toc6300846"/>
      <w:bookmarkStart w:id="184" w:name="_Toc83820051"/>
      <w:bookmarkStart w:id="185" w:name="_Toc110582013"/>
      <w:bookmarkEnd w:id="157"/>
      <w:bookmarkEnd w:id="158"/>
      <w:bookmarkEnd w:id="179"/>
      <w:bookmarkEnd w:id="180"/>
      <w:r w:rsidRPr="00A03389">
        <w:rPr>
          <w:sz w:val="24"/>
          <w:szCs w:val="24"/>
        </w:rPr>
        <w:t xml:space="preserve">ЗАКЛЮЧЕНИЕ, ИЗМЕНЕНИЕ И РАСТОРЖЕНИЕ </w:t>
      </w:r>
      <w:bookmarkEnd w:id="181"/>
      <w:bookmarkEnd w:id="182"/>
      <w:r w:rsidR="00F10B11" w:rsidRPr="00A03389">
        <w:rPr>
          <w:sz w:val="24"/>
          <w:szCs w:val="24"/>
        </w:rPr>
        <w:t>РАМОЧНОГО СОГЛАШЕНИЯ</w:t>
      </w:r>
      <w:bookmarkEnd w:id="183"/>
      <w:bookmarkEnd w:id="184"/>
      <w:bookmarkEnd w:id="185"/>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6" w:name="_Toc131309087"/>
      <w:bookmarkStart w:id="187" w:name="_Toc1644239"/>
      <w:bookmarkStart w:id="188" w:name="_Toc6300847"/>
      <w:bookmarkStart w:id="189" w:name="_Toc83820052"/>
      <w:bookmarkStart w:id="190" w:name="_Toc110582014"/>
      <w:bookmarkStart w:id="191" w:name="_Ref130891676"/>
      <w:r w:rsidRPr="00A03389">
        <w:rPr>
          <w:sz w:val="24"/>
          <w:szCs w:val="24"/>
        </w:rPr>
        <w:t xml:space="preserve">Срок и порядок заключения </w:t>
      </w:r>
      <w:bookmarkEnd w:id="186"/>
      <w:bookmarkEnd w:id="187"/>
      <w:r w:rsidR="00D114D3" w:rsidRPr="00A03389">
        <w:rPr>
          <w:sz w:val="24"/>
          <w:szCs w:val="24"/>
        </w:rPr>
        <w:t>рамочного соглашения</w:t>
      </w:r>
      <w:bookmarkEnd w:id="188"/>
      <w:bookmarkEnd w:id="189"/>
      <w:bookmarkEnd w:id="190"/>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w:t>
      </w:r>
      <w:r w:rsidRPr="009D2FF8">
        <w:rPr>
          <w:rFonts w:ascii="Times New Roman" w:hAnsi="Times New Roman" w:cs="Times New Roman"/>
          <w:b w:val="0"/>
        </w:rPr>
        <w:lastRenderedPageBreak/>
        <w:t>(трех)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2" w:name="_Toc373399298"/>
      <w:bookmarkStart w:id="193" w:name="_Toc376160927"/>
      <w:bookmarkStart w:id="194" w:name="_Toc1644240"/>
      <w:bookmarkStart w:id="195" w:name="_Toc6300848"/>
      <w:bookmarkStart w:id="196" w:name="_Toc83820053"/>
      <w:bookmarkStart w:id="197"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2"/>
      <w:bookmarkEnd w:id="193"/>
      <w:bookmarkEnd w:id="194"/>
      <w:bookmarkEnd w:id="195"/>
      <w:bookmarkEnd w:id="196"/>
      <w:bookmarkEnd w:id="197"/>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8" w:name="_Toc373343356"/>
      <w:bookmarkStart w:id="199"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200" w:name="_Toc1644241"/>
      <w:bookmarkStart w:id="201" w:name="_Toc6300849"/>
      <w:bookmarkStart w:id="202" w:name="_Toc83820054"/>
      <w:bookmarkStart w:id="203" w:name="_Toc110582016"/>
      <w:bookmarkEnd w:id="198"/>
      <w:bookmarkEnd w:id="199"/>
      <w:r w:rsidRPr="00A03389">
        <w:rPr>
          <w:sz w:val="24"/>
          <w:szCs w:val="24"/>
        </w:rPr>
        <w:t xml:space="preserve">Отказ от заключения </w:t>
      </w:r>
      <w:bookmarkEnd w:id="200"/>
      <w:r w:rsidR="00517640" w:rsidRPr="00A03389">
        <w:rPr>
          <w:sz w:val="24"/>
          <w:szCs w:val="24"/>
        </w:rPr>
        <w:t>рамочного соглашения</w:t>
      </w:r>
      <w:bookmarkEnd w:id="201"/>
      <w:bookmarkEnd w:id="202"/>
      <w:bookmarkEnd w:id="203"/>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4"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4"/>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5" w:name="_Toc1644242"/>
      <w:bookmarkStart w:id="206" w:name="_Toc6300850"/>
      <w:bookmarkStart w:id="207" w:name="_Toc83820055"/>
      <w:bookmarkStart w:id="208" w:name="_Toc110582017"/>
      <w:bookmarkEnd w:id="191"/>
      <w:r w:rsidRPr="00A03389">
        <w:rPr>
          <w:sz w:val="24"/>
          <w:szCs w:val="24"/>
        </w:rPr>
        <w:t>Изменение и</w:t>
      </w:r>
      <w:r w:rsidR="001F5C18" w:rsidRPr="00A03389">
        <w:rPr>
          <w:sz w:val="24"/>
          <w:szCs w:val="24"/>
        </w:rPr>
        <w:t xml:space="preserve"> расторжение </w:t>
      </w:r>
      <w:bookmarkEnd w:id="205"/>
      <w:r w:rsidR="00E52302" w:rsidRPr="00A03389">
        <w:rPr>
          <w:sz w:val="24"/>
          <w:szCs w:val="24"/>
        </w:rPr>
        <w:t>рамочного соглашения</w:t>
      </w:r>
      <w:bookmarkEnd w:id="206"/>
      <w:bookmarkEnd w:id="207"/>
      <w:bookmarkEnd w:id="208"/>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lastRenderedPageBreak/>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9" w:name="_Toc6300851"/>
      <w:bookmarkStart w:id="210" w:name="_Toc83820056"/>
      <w:bookmarkStart w:id="211"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9"/>
      <w:bookmarkEnd w:id="210"/>
      <w:bookmarkEnd w:id="211"/>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2"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2"/>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3"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3"/>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BD7642">
      <w:pPr>
        <w:pStyle w:val="afffff4"/>
        <w:numPr>
          <w:ilvl w:val="4"/>
          <w:numId w:val="41"/>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Pr="00A03389" w:rsidRDefault="0017521A" w:rsidP="00BD7642">
      <w:pPr>
        <w:pStyle w:val="afffff4"/>
        <w:numPr>
          <w:ilvl w:val="2"/>
          <w:numId w:val="51"/>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BD7642">
      <w:pPr>
        <w:pStyle w:val="afffff4"/>
        <w:numPr>
          <w:ilvl w:val="2"/>
          <w:numId w:val="51"/>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4" w:name="_Ref438820"/>
      <w:bookmarkStart w:id="215" w:name="_Toc1644244"/>
      <w:bookmarkStart w:id="216" w:name="_Toc6300852"/>
    </w:p>
    <w:p w:rsidR="00653E8A" w:rsidRPr="00A03389" w:rsidRDefault="00653E8A" w:rsidP="00BD7642">
      <w:pPr>
        <w:pStyle w:val="21"/>
        <w:keepNext w:val="0"/>
        <w:numPr>
          <w:ilvl w:val="1"/>
          <w:numId w:val="51"/>
        </w:numPr>
        <w:spacing w:after="0"/>
        <w:ind w:left="0" w:firstLine="709"/>
        <w:jc w:val="both"/>
        <w:rPr>
          <w:sz w:val="24"/>
          <w:szCs w:val="24"/>
        </w:rPr>
      </w:pPr>
      <w:bookmarkStart w:id="217" w:name="_Toc83820057"/>
      <w:bookmarkStart w:id="218" w:name="_Toc110582019"/>
      <w:r w:rsidRPr="00A03389">
        <w:rPr>
          <w:sz w:val="24"/>
          <w:szCs w:val="24"/>
        </w:rPr>
        <w:t>Проведение процедуры донабора</w:t>
      </w:r>
      <w:bookmarkEnd w:id="214"/>
      <w:bookmarkEnd w:id="215"/>
      <w:bookmarkEnd w:id="216"/>
      <w:bookmarkEnd w:id="217"/>
      <w:bookmarkEnd w:id="218"/>
    </w:p>
    <w:p w:rsidR="007900EF" w:rsidRPr="00A03389"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7.2.1. </w:t>
      </w:r>
      <w:r w:rsidR="00653E8A" w:rsidRPr="00BD7642">
        <w:rPr>
          <w:rFonts w:ascii="Times New Roman" w:hAnsi="Times New Roman" w:cs="Times New Roman"/>
          <w:b w:val="0"/>
          <w:bCs w:val="0"/>
        </w:rPr>
        <w:t xml:space="preserve">Заказчик </w:t>
      </w:r>
      <w:r w:rsidR="005D0BF9" w:rsidRPr="00BD7642">
        <w:rPr>
          <w:rFonts w:ascii="Times New Roman" w:hAnsi="Times New Roman" w:cs="Times New Roman"/>
          <w:b w:val="0"/>
          <w:bCs w:val="0"/>
        </w:rPr>
        <w:t>вправе</w:t>
      </w:r>
      <w:r w:rsidR="00653E8A" w:rsidRPr="00BD7642">
        <w:rPr>
          <w:rFonts w:ascii="Times New Roman" w:hAnsi="Times New Roman" w:cs="Times New Roman"/>
          <w:b w:val="0"/>
          <w:bCs w:val="0"/>
        </w:rPr>
        <w:t xml:space="preserve"> проводить процедуру «донабора» (пут</w:t>
      </w:r>
      <w:r w:rsidR="00FE4B30" w:rsidRPr="00BD7642">
        <w:rPr>
          <w:rFonts w:ascii="Times New Roman" w:hAnsi="Times New Roman" w:cs="Times New Roman"/>
          <w:b w:val="0"/>
          <w:bCs w:val="0"/>
        </w:rPr>
        <w:t>ем проведения закупки способом предварительного</w:t>
      </w:r>
      <w:r w:rsidR="00653E8A" w:rsidRPr="00BD7642">
        <w:rPr>
          <w:rFonts w:ascii="Times New Roman" w:hAnsi="Times New Roman" w:cs="Times New Roman"/>
          <w:b w:val="0"/>
          <w:bCs w:val="0"/>
        </w:rPr>
        <w:t xml:space="preserve"> отбор</w:t>
      </w:r>
      <w:r w:rsidR="00FE4B30" w:rsidRPr="00BD7642">
        <w:rPr>
          <w:rFonts w:ascii="Times New Roman" w:hAnsi="Times New Roman" w:cs="Times New Roman"/>
          <w:b w:val="0"/>
          <w:bCs w:val="0"/>
        </w:rPr>
        <w:t>а</w:t>
      </w:r>
      <w:r w:rsidR="00653E8A" w:rsidRPr="00BD7642">
        <w:rPr>
          <w:rFonts w:ascii="Times New Roman" w:hAnsi="Times New Roman" w:cs="Times New Roman"/>
          <w:b w:val="0"/>
          <w:bCs w:val="0"/>
        </w:rPr>
        <w:t>) в целях обеспечения возможности</w:t>
      </w:r>
      <w:r w:rsidR="00FE4B30" w:rsidRPr="00BD7642">
        <w:rPr>
          <w:rFonts w:ascii="Times New Roman" w:hAnsi="Times New Roman" w:cs="Times New Roman"/>
          <w:b w:val="0"/>
          <w:bCs w:val="0"/>
        </w:rPr>
        <w:t xml:space="preserve"> потенциальным </w:t>
      </w:r>
      <w:r w:rsidR="00653E8A" w:rsidRPr="00BD7642">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BD7642">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BD7642">
        <w:rPr>
          <w:rFonts w:ascii="Times New Roman" w:hAnsi="Times New Roman" w:cs="Times New Roman"/>
          <w:b w:val="0"/>
        </w:rPr>
        <w:t>.</w:t>
      </w:r>
      <w:r w:rsidR="007900EF"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9" w:name="_РАЗДЕЛ_I_3_ИНФОРМАЦИОННАЯ_КАРТА_КОН"/>
      <w:bookmarkStart w:id="220" w:name="_Toc110582020"/>
      <w:bookmarkEnd w:id="219"/>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0"/>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D660BD" w:rsidRPr="00D660BD">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282"/>
            <w:bookmarkEnd w:id="221"/>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5201B3" w:rsidRPr="00A03389" w:rsidRDefault="005201B3" w:rsidP="00CF5D58">
            <w:r w:rsidRPr="00A03389">
              <w:rPr>
                <w:snapToGrid w:val="0"/>
              </w:rPr>
              <w:t xml:space="preserve">Главный специалист отдела подготовки и проведения конкурсов </w:t>
            </w:r>
            <w:r w:rsidR="000C759D">
              <w:rPr>
                <w:snapToGrid w:val="0"/>
              </w:rPr>
              <w:t>Степанова Татьяна Александровна</w:t>
            </w:r>
            <w:r w:rsidRPr="00A03389">
              <w:rPr>
                <w:snapToGrid w:val="0"/>
              </w:rPr>
              <w:t xml:space="preserve">, тел. (812) </w:t>
            </w:r>
            <w:r w:rsidR="000C759D">
              <w:rPr>
                <w:snapToGrid w:val="0"/>
              </w:rPr>
              <w:t>595-33-46</w:t>
            </w:r>
            <w:r w:rsidRPr="00A03389">
              <w:rPr>
                <w:snapToGrid w:val="0"/>
              </w:rPr>
              <w:t xml:space="preserve">, </w:t>
            </w:r>
            <w:r w:rsidRPr="00A03389">
              <w:rPr>
                <w:snapToGrid w:val="0"/>
                <w:lang w:val="en-US"/>
              </w:rPr>
              <w:t>e</w:t>
            </w:r>
            <w:r w:rsidRPr="00A03389">
              <w:rPr>
                <w:snapToGrid w:val="0"/>
              </w:rPr>
              <w:t>-</w:t>
            </w:r>
            <w:r w:rsidRPr="00A03389">
              <w:rPr>
                <w:snapToGrid w:val="0"/>
                <w:lang w:val="en-US"/>
              </w:rPr>
              <w:t>m</w:t>
            </w:r>
            <w:r w:rsidRPr="00A03389">
              <w:t xml:space="preserve">ail – </w:t>
            </w:r>
            <w:hyperlink r:id="rId9" w:history="1">
              <w:r w:rsidR="000C759D" w:rsidRPr="006F69CE">
                <w:rPr>
                  <w:rStyle w:val="aff7"/>
                  <w:lang w:val="en-US"/>
                </w:rPr>
                <w:t>Stepanova</w:t>
              </w:r>
              <w:r w:rsidR="000C759D" w:rsidRPr="000F7C3A">
                <w:rPr>
                  <w:rStyle w:val="aff7"/>
                </w:rPr>
                <w:t>.</w:t>
              </w:r>
              <w:r w:rsidR="000C759D" w:rsidRPr="006F69CE">
                <w:rPr>
                  <w:rStyle w:val="aff7"/>
                  <w:lang w:val="en-US"/>
                </w:rPr>
                <w:t>TA</w:t>
              </w:r>
              <w:r w:rsidR="000C759D" w:rsidRPr="006F69CE">
                <w:rPr>
                  <w:rStyle w:val="aff7"/>
                </w:rPr>
                <w:t>@lenenergo.ru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2" w:name="_Ref166267388"/>
            <w:bookmarkStart w:id="223" w:name="_Ref166267499"/>
            <w:bookmarkStart w:id="224" w:name="_Ref166267456"/>
            <w:bookmarkStart w:id="225" w:name="_Ref354428801"/>
            <w:bookmarkEnd w:id="222"/>
            <w:bookmarkEnd w:id="223"/>
            <w:bookmarkEnd w:id="224"/>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5"/>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145714" w:rsidRDefault="005C256D" w:rsidP="00CF5D58">
            <w:pPr>
              <w:keepNext/>
              <w:keepLines/>
              <w:widowControl w:val="0"/>
              <w:suppressLineNumbers/>
              <w:suppressAutoHyphens/>
              <w:spacing w:after="0"/>
              <w:rPr>
                <w:b/>
              </w:rPr>
            </w:pPr>
            <w:r w:rsidRPr="00765283">
              <w:rPr>
                <w:b/>
              </w:rPr>
              <w:t xml:space="preserve">На </w:t>
            </w:r>
            <w:r w:rsidR="005E7EB7">
              <w:rPr>
                <w:b/>
              </w:rPr>
              <w:t>п</w:t>
            </w:r>
            <w:r w:rsidR="00EC03CD" w:rsidRPr="00EC03CD">
              <w:rPr>
                <w:b/>
              </w:rPr>
              <w:t xml:space="preserve">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w:t>
            </w:r>
            <w:r w:rsidR="00EC03CD" w:rsidRPr="00EC03CD">
              <w:rPr>
                <w:b/>
              </w:rPr>
              <w:lastRenderedPageBreak/>
              <w:t>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 ПАО «Россети Ленэнерго» «Кабельная сеть», Юго-Западный РЭС, Южный РЭС, Невский РЭС - общим объемом работ не более 6 015 575 140,00 руб</w:t>
            </w:r>
            <w:r w:rsidR="00EC03CD">
              <w:rPr>
                <w:b/>
              </w:rPr>
              <w:t xml:space="preserve">. с НДС </w:t>
            </w:r>
            <w:r w:rsidR="00EC03CD" w:rsidRPr="00EC03CD">
              <w:rPr>
                <w:b/>
              </w:rPr>
              <w:t>(251116)</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EC03CD" w:rsidP="00CF5D58">
            <w:pPr>
              <w:keepNext/>
              <w:keepLines/>
              <w:widowControl w:val="0"/>
              <w:suppressLineNumbers/>
              <w:suppressAutoHyphens/>
              <w:spacing w:after="0"/>
            </w:pPr>
            <w:r>
              <w:t>Санкт-Петербург</w:t>
            </w:r>
            <w:r w:rsidR="00B60BBC" w:rsidRPr="00223582">
              <w:t>.</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AB25A6" w:rsidP="00CF5D58">
            <w:r>
              <w:t>21</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6" w:name="_Ref166267457"/>
            <w:bookmarkStart w:id="227" w:name="_Ref166267727"/>
            <w:bookmarkStart w:id="228" w:name="_Ref354428953"/>
            <w:bookmarkEnd w:id="226"/>
            <w:bookmarkEnd w:id="227"/>
          </w:p>
        </w:tc>
        <w:bookmarkEnd w:id="228"/>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EC03CD" w:rsidRPr="00EC03CD">
              <w:t xml:space="preserve">6 015 575 140,00 </w:t>
            </w:r>
            <w:r w:rsidRPr="00A03389">
              <w:t xml:space="preserve"> 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AB25A6">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EC03CD">
              <w:t>1</w:t>
            </w:r>
            <w:r w:rsidR="00AB25A6">
              <w:t>9</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EC03CD">
              <w:t>1</w:t>
            </w:r>
            <w:r w:rsidR="00AB25A6">
              <w:t>9</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AB25A6">
              <w:t>03</w:t>
            </w:r>
            <w:r w:rsidRPr="004A3518">
              <w:t xml:space="preserve">» </w:t>
            </w:r>
            <w:r w:rsidR="00AB25A6">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EC03CD" w:rsidRPr="004A3518">
              <w:t>«</w:t>
            </w:r>
            <w:r w:rsidR="00AB25A6">
              <w:t>03</w:t>
            </w:r>
            <w:r w:rsidR="00EC03CD" w:rsidRPr="004A3518">
              <w:t xml:space="preserve">» </w:t>
            </w:r>
            <w:r w:rsidR="00AB25A6">
              <w:t>апреля</w:t>
            </w:r>
            <w:r w:rsidR="00EC03CD">
              <w:t xml:space="preserve"> 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EC03CD" w:rsidRPr="004A3518">
              <w:t>«</w:t>
            </w:r>
            <w:r w:rsidR="00AB25A6">
              <w:t>03</w:t>
            </w:r>
            <w:r w:rsidR="00EC03CD" w:rsidRPr="004A3518">
              <w:t xml:space="preserve">» </w:t>
            </w:r>
            <w:r w:rsidR="00AB25A6">
              <w:t>апреля</w:t>
            </w:r>
            <w:r w:rsidR="00EC03CD">
              <w:t xml:space="preserve"> 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w:t>
            </w:r>
            <w:r w:rsidRPr="00A03389">
              <w:lastRenderedPageBreak/>
              <w:t>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CF5D58">
              <w:rPr>
                <w:b/>
              </w:rPr>
              <w:t>1</w:t>
            </w:r>
            <w:r w:rsidR="00AB25A6">
              <w:rPr>
                <w:b/>
              </w:rPr>
              <w:t>9</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FE5923">
            <w:pPr>
              <w:keepLines/>
              <w:widowControl w:val="0"/>
              <w:suppressLineNumbers/>
              <w:suppressAutoHyphens/>
              <w:spacing w:after="0"/>
            </w:pPr>
            <w:r w:rsidRPr="00A03389">
              <w:t xml:space="preserve">Порядок внесения </w:t>
            </w:r>
            <w:r w:rsidR="00FE5923">
              <w:t>обеспечительного платежа</w:t>
            </w:r>
            <w:r w:rsidRPr="00A03389">
              <w:t xml:space="preserve">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pPr>
          </w:p>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874B23" w:rsidP="00CF5D58">
            <w:pPr>
              <w:keepLines/>
              <w:widowControl w:val="0"/>
              <w:suppressLineNumbers/>
              <w:suppressAutoHyphens/>
              <w:spacing w:after="0"/>
              <w:jc w:val="left"/>
            </w:pPr>
            <w:r>
              <w:t>1.7</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DD3FD3">
              <w:t>.4</w:t>
            </w:r>
            <w:r w:rsidR="004A04C2" w:rsidRPr="00A03389">
              <w:t>.</w:t>
            </w:r>
            <w:r w:rsidR="00DD3FD3">
              <w:t>2</w:t>
            </w:r>
            <w:r w:rsidR="004A04C2" w:rsidRPr="00A03389">
              <w:t xml:space="preserve">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w:t>
            </w:r>
            <w:r w:rsidRPr="00A03389">
              <w:lastRenderedPageBreak/>
              <w:t>строительство. Сведения об Участнике должны быть размещены в 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Default"/>
              <w:numPr>
                <w:ilvl w:val="0"/>
                <w:numId w:val="42"/>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w:t>
            </w:r>
            <w:r w:rsidR="00CF2346" w:rsidRPr="00A03389">
              <w:t>с п.35</w:t>
            </w:r>
            <w:r w:rsidR="008F76F0" w:rsidRPr="00A03389">
              <w:t xml:space="preserve">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DD3FD3" w:rsidP="00FC0512">
            <w:pPr>
              <w:widowControl w:val="0"/>
              <w:tabs>
                <w:tab w:val="left" w:pos="567"/>
              </w:tabs>
              <w:overflowPunct w:val="0"/>
              <w:autoSpaceDE w:val="0"/>
              <w:autoSpaceDN w:val="0"/>
              <w:adjustRightInd w:val="0"/>
              <w:spacing w:after="120"/>
            </w:pPr>
            <w:r w:rsidRPr="0056528B">
              <w:t xml:space="preserve">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w:t>
            </w:r>
            <w:r w:rsidRPr="00BC327C">
              <w:t>3 (трех) млрд. руб. с НДС суммарно за 202</w:t>
            </w:r>
            <w:r w:rsidRPr="00C4286C">
              <w:t>1</w:t>
            </w:r>
            <w:r>
              <w:t xml:space="preserve"> – 202</w:t>
            </w:r>
            <w:r w:rsidRPr="00C4286C">
              <w:t>3</w:t>
            </w:r>
            <w:r>
              <w:t xml:space="preserve"> годы</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BD7642">
            <w:pPr>
              <w:pStyle w:val="afffff4"/>
              <w:numPr>
                <w:ilvl w:val="0"/>
                <w:numId w:val="42"/>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lastRenderedPageBreak/>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w:t>
            </w:r>
            <w:r w:rsidRPr="00A03389">
              <w:rPr>
                <w:i/>
              </w:rPr>
              <w:lastRenderedPageBreak/>
              <w:t>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lastRenderedPageBreak/>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BD7642">
      <w:pPr>
        <w:pStyle w:val="afffff4"/>
        <w:numPr>
          <w:ilvl w:val="0"/>
          <w:numId w:val="54"/>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767027">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770663" w:rsidRPr="00A03389" w:rsidRDefault="00770663" w:rsidP="00135622">
      <w:pPr>
        <w:pStyle w:val="afffff4"/>
        <w:ind w:left="0"/>
        <w:jc w:val="both"/>
      </w:pPr>
      <w:r w:rsidRPr="00A03389">
        <w:t xml:space="preserve">Аналогичные работы – это </w:t>
      </w:r>
      <w:r w:rsidRPr="00A03389">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A03389" w:rsidRDefault="00770663" w:rsidP="00135622">
      <w:pPr>
        <w:pStyle w:val="afffff4"/>
        <w:ind w:left="0"/>
        <w:jc w:val="both"/>
      </w:pPr>
    </w:p>
    <w:p w:rsidR="00555C8D" w:rsidRDefault="00EB555D" w:rsidP="00770663">
      <w:pPr>
        <w:spacing w:after="0"/>
        <w:contextualSpacing/>
        <w:outlineLvl w:val="0"/>
        <w:rPr>
          <w:lang w:eastAsia="x-none"/>
        </w:rPr>
      </w:pPr>
      <w:bookmarkStart w:id="262" w:name="_Toc110582027"/>
      <w:r w:rsidRPr="00F50F30">
        <w:rPr>
          <w:lang w:eastAsia="ar-SA"/>
        </w:rPr>
        <w:t xml:space="preserve">В подтверждение наличия опыта участник обязан представить сведения о наличии исполненных </w:t>
      </w:r>
      <w:r w:rsidRPr="00F50F30">
        <w:rPr>
          <w:lang w:eastAsia="x-none"/>
        </w:rPr>
        <w:t>или находящихся, к моменту участия в закупке, в процессе исполнения</w:t>
      </w:r>
      <w:r w:rsidRPr="00F50F30">
        <w:rPr>
          <w:lang w:eastAsia="ar-SA"/>
        </w:rPr>
        <w:t xml:space="preserve"> договоров в период </w:t>
      </w:r>
      <w:r w:rsidR="00770663" w:rsidRPr="00A03389">
        <w:t xml:space="preserve">с </w:t>
      </w:r>
      <w:r w:rsidR="0049707E" w:rsidRPr="00184CC2">
        <w:rPr>
          <w:lang w:eastAsia="x-none"/>
        </w:rPr>
        <w:t>01.0</w:t>
      </w:r>
      <w:r w:rsidR="00555C8D">
        <w:rPr>
          <w:lang w:eastAsia="x-none"/>
        </w:rPr>
        <w:t>3</w:t>
      </w:r>
      <w:r w:rsidR="0049707E" w:rsidRPr="00184CC2">
        <w:rPr>
          <w:lang w:eastAsia="x-none"/>
        </w:rPr>
        <w:t>.20</w:t>
      </w:r>
      <w:r w:rsidR="0049707E" w:rsidRPr="00FE656F">
        <w:rPr>
          <w:lang w:eastAsia="x-none"/>
        </w:rPr>
        <w:t>2</w:t>
      </w:r>
      <w:r w:rsidR="00555C8D">
        <w:rPr>
          <w:lang w:eastAsia="x-none"/>
        </w:rPr>
        <w:t>2</w:t>
      </w:r>
      <w:r w:rsidR="0049707E">
        <w:rPr>
          <w:lang w:eastAsia="x-none"/>
        </w:rPr>
        <w:t xml:space="preserve"> </w:t>
      </w:r>
      <w:r w:rsidR="0049707E" w:rsidRPr="00184CC2">
        <w:rPr>
          <w:lang w:eastAsia="x-none"/>
        </w:rPr>
        <w:t xml:space="preserve">по </w:t>
      </w:r>
      <w:r w:rsidR="00555C8D">
        <w:rPr>
          <w:lang w:eastAsia="x-none"/>
        </w:rPr>
        <w:t>01.03.2025</w:t>
      </w:r>
      <w:r w:rsidR="0049707E" w:rsidRPr="00184CC2">
        <w:rPr>
          <w:lang w:eastAsia="x-none"/>
        </w:rPr>
        <w:t xml:space="preserve"> г.г.</w:t>
      </w:r>
      <w:r w:rsidR="0007267A" w:rsidRPr="009E3CD9">
        <w:t xml:space="preserve"> включительно</w:t>
      </w:r>
      <w:r w:rsidR="00770663" w:rsidRPr="00A03389">
        <w:t xml:space="preserve"> </w:t>
      </w:r>
      <w:r w:rsidR="00551E4C" w:rsidRPr="00A03389">
        <w:rPr>
          <w:lang w:eastAsia="x-none"/>
        </w:rPr>
        <w:t xml:space="preserve">по выполнению проектно-изыскательских работ и строительно-монтажных работ в рамках одного договора </w:t>
      </w:r>
      <w:r w:rsidR="00555C8D" w:rsidRPr="00F50F30">
        <w:rPr>
          <w:lang w:eastAsia="x-none"/>
        </w:rPr>
        <w:t>и/или</w:t>
      </w:r>
      <w:r w:rsidR="00D54F8E" w:rsidRPr="00A03389">
        <w:rPr>
          <w:lang w:eastAsia="x-none"/>
        </w:rPr>
        <w:t xml:space="preserve"> по одному объекту </w:t>
      </w:r>
      <w:r w:rsidR="00B052D1">
        <w:rPr>
          <w:lang w:eastAsia="x-none"/>
        </w:rPr>
        <w:t>(</w:t>
      </w:r>
      <w:r w:rsidR="00551E4C" w:rsidRPr="00A03389">
        <w:rPr>
          <w:lang w:eastAsia="x-none"/>
        </w:rPr>
        <w:t>в т.ч</w:t>
      </w:r>
      <w:r w:rsidR="00D54F8E" w:rsidRPr="00A03389">
        <w:rPr>
          <w:lang w:eastAsia="x-none"/>
        </w:rPr>
        <w:t>. на условиях субподряда</w:t>
      </w:r>
      <w:r w:rsidR="00B052D1">
        <w:rPr>
          <w:lang w:eastAsia="x-none"/>
        </w:rPr>
        <w:t>)</w:t>
      </w:r>
      <w:r w:rsidR="00551E4C" w:rsidRPr="00A03389">
        <w:rPr>
          <w:lang w:eastAsia="x-none"/>
        </w:rPr>
        <w:t xml:space="preserve"> по реконструкции/новому строительству объектов электросетевого хозяйства</w:t>
      </w:r>
      <w:r w:rsidR="00555C8D">
        <w:rPr>
          <w:lang w:eastAsia="x-none"/>
        </w:rPr>
        <w:t>.</w:t>
      </w:r>
    </w:p>
    <w:p w:rsidR="00555C8D" w:rsidRDefault="00551E4C" w:rsidP="00770663">
      <w:pPr>
        <w:spacing w:after="0"/>
        <w:contextualSpacing/>
        <w:outlineLvl w:val="0"/>
        <w:rPr>
          <w:lang w:eastAsia="x-none"/>
        </w:rPr>
      </w:pPr>
      <w:r w:rsidRPr="00A03389">
        <w:rPr>
          <w:lang w:eastAsia="x-none"/>
        </w:rPr>
        <w:t xml:space="preserve"> </w:t>
      </w:r>
      <w:r w:rsidR="00555C8D" w:rsidRPr="00F50F30">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F50F30">
        <w:rPr>
          <w:rFonts w:eastAsia="Arial Unicode MS"/>
        </w:rPr>
        <w:t>размер исполнения договора и/или объекта, подтверждающего опыт)</w:t>
      </w:r>
      <w:r w:rsidR="00555C8D" w:rsidRPr="00F50F30">
        <w:rPr>
          <w:lang w:eastAsia="x-none"/>
        </w:rPr>
        <w:t xml:space="preserve"> должна составлять не менее 2</w:t>
      </w:r>
      <w:r w:rsidR="00555C8D">
        <w:rPr>
          <w:lang w:eastAsia="x-none"/>
        </w:rPr>
        <w:t>0</w:t>
      </w:r>
      <w:r w:rsidR="00555C8D" w:rsidRPr="00F50F30">
        <w:rPr>
          <w:lang w:eastAsia="x-none"/>
        </w:rPr>
        <w:t xml:space="preserve"> 000 000,00 руб. с НДС</w:t>
      </w:r>
      <w:r w:rsidR="00555C8D">
        <w:rPr>
          <w:lang w:eastAsia="x-none"/>
        </w:rPr>
        <w:t>.</w:t>
      </w:r>
    </w:p>
    <w:p w:rsidR="008A1B68" w:rsidRPr="00A03389" w:rsidRDefault="00770663" w:rsidP="00770663">
      <w:pPr>
        <w:spacing w:after="0"/>
        <w:contextualSpacing/>
        <w:outlineLvl w:val="0"/>
        <w:rPr>
          <w:lang w:eastAsia="x-none"/>
        </w:rPr>
      </w:pPr>
      <w:r w:rsidRPr="00A03389">
        <w:rPr>
          <w:sz w:val="22"/>
          <w:szCs w:val="22"/>
        </w:rPr>
        <w:t xml:space="preserve"> </w:t>
      </w:r>
      <w:r w:rsidRPr="00A03389">
        <w:t>Сведения указываются в форме №13 с предоставлением подтверждающих документов (копий договоров</w:t>
      </w:r>
      <w:r w:rsidR="00555C8D">
        <w:t>, копий актов выполненных работ</w:t>
      </w:r>
      <w:r w:rsidRPr="00A03389">
        <w:t>.</w:t>
      </w:r>
      <w:bookmarkEnd w:id="262"/>
    </w:p>
    <w:p w:rsidR="00770663" w:rsidRDefault="00770663" w:rsidP="003D42D5">
      <w:pPr>
        <w:spacing w:after="0"/>
        <w:ind w:firstLine="709"/>
        <w:contextualSpacing/>
        <w:outlineLvl w:val="0"/>
        <w:rPr>
          <w:lang w:eastAsia="x-none"/>
        </w:rPr>
      </w:pPr>
    </w:p>
    <w:p w:rsidR="00D73D57" w:rsidRPr="00A03389" w:rsidRDefault="004618F2" w:rsidP="00B052D1">
      <w:pPr>
        <w:pStyle w:val="afffff4"/>
        <w:ind w:left="0"/>
        <w:jc w:val="both"/>
        <w:rPr>
          <w:lang w:eastAsia="x-none"/>
        </w:rPr>
      </w:pPr>
      <w:r w:rsidRPr="00F50F30">
        <w:rPr>
          <w:lang w:eastAsia="x-none"/>
        </w:rPr>
        <w:t>За каждый договор, исполненный или находящийся, к моменту участия в закупке, в процессе исполнения</w:t>
      </w:r>
      <w:r w:rsidR="00B052D1">
        <w:rPr>
          <w:lang w:eastAsia="x-none"/>
        </w:rPr>
        <w:t>,</w:t>
      </w:r>
      <w:r w:rsidRPr="00F50F30">
        <w:rPr>
          <w:lang w:eastAsia="x-none"/>
        </w:rPr>
        <w:t xml:space="preserve"> соответству</w:t>
      </w:r>
      <w:r w:rsidR="00B052D1">
        <w:rPr>
          <w:lang w:eastAsia="x-none"/>
        </w:rPr>
        <w:t>ющий</w:t>
      </w:r>
      <w:r w:rsidRPr="00F50F30">
        <w:rPr>
          <w:lang w:eastAsia="x-none"/>
        </w:rPr>
        <w:t xml:space="preserve"> параметру критерия или превыша</w:t>
      </w:r>
      <w:r w:rsidR="00B052D1">
        <w:rPr>
          <w:lang w:eastAsia="x-none"/>
        </w:rPr>
        <w:t>ющий</w:t>
      </w:r>
      <w:r w:rsidRPr="00F50F30">
        <w:rPr>
          <w:lang w:eastAsia="x-none"/>
        </w:rPr>
        <w:t xml:space="preserve"> его – участнику присваивается 1 (один) балл. Максимальное количество баллов по критерию «Опыт выполнения аналогичных работ» - 100 баллов</w:t>
      </w:r>
      <w:r>
        <w:rPr>
          <w:lang w:eastAsia="x-none"/>
        </w:rPr>
        <w:t>.</w:t>
      </w:r>
    </w:p>
    <w:p w:rsidR="003D42D5" w:rsidRPr="00A03389" w:rsidRDefault="003D42D5" w:rsidP="00A01CB9">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w:t>
      </w:r>
      <w:r w:rsidR="00135622" w:rsidRPr="00A03389">
        <w:rPr>
          <w:lang w:eastAsia="x-none"/>
        </w:rPr>
        <w:t xml:space="preserve"> аналогичных работ</w:t>
      </w:r>
      <w:r w:rsidRPr="00A03389">
        <w:t xml:space="preserve">, с приложением копий договоров </w:t>
      </w:r>
      <w:r w:rsidR="00135622" w:rsidRPr="00A03389">
        <w:t>и копий актов выполненных работ</w:t>
      </w:r>
      <w:r w:rsidRPr="00A03389">
        <w:rPr>
          <w:lang w:eastAsia="x-none"/>
        </w:rPr>
        <w:t>, а также, если в справке указаны договоры, несоответствующие установленным в документации о закупке параметрам</w:t>
      </w:r>
      <w:r w:rsidR="00135622" w:rsidRPr="00A03389">
        <w:rPr>
          <w:lang w:eastAsia="x-none"/>
        </w:rPr>
        <w:t xml:space="preserve"> критерия</w:t>
      </w:r>
      <w:r w:rsidRPr="00A03389">
        <w:rPr>
          <w:lang w:eastAsia="x-none"/>
        </w:rPr>
        <w:t xml:space="preserve">, </w:t>
      </w:r>
      <w:r w:rsidR="00135622" w:rsidRPr="00A03389">
        <w:rPr>
          <w:bCs/>
        </w:rPr>
        <w:t>заявке участника по оцениваемому критерию присваивается 0 баллов</w:t>
      </w:r>
      <w:r w:rsidRPr="00A03389">
        <w:rPr>
          <w:lang w:eastAsia="x-none"/>
        </w:rPr>
        <w:t>.</w:t>
      </w:r>
    </w:p>
    <w:p w:rsidR="003D42D5" w:rsidRPr="00A03389" w:rsidRDefault="003D42D5" w:rsidP="003D42D5">
      <w:pPr>
        <w:spacing w:after="0"/>
        <w:rPr>
          <w:lang w:eastAsia="x-none"/>
        </w:rPr>
      </w:pPr>
    </w:p>
    <w:p w:rsidR="003D42D5" w:rsidRPr="00A03389" w:rsidRDefault="00135622" w:rsidP="003D42D5">
      <w:pPr>
        <w:spacing w:after="0"/>
        <w:rPr>
          <w:lang w:eastAsia="x-none"/>
        </w:rPr>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767027">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Default="008175B7"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B1861" w:rsidRPr="00FC7BB4" w:rsidTr="005E7EB7">
        <w:trPr>
          <w:trHeight w:val="672"/>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471"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Персонал</w:t>
            </w:r>
          </w:p>
        </w:tc>
        <w:tc>
          <w:tcPr>
            <w:tcW w:w="2154"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Расчетное количество работников по j-й специальности</w:t>
            </w:r>
          </w:p>
        </w:tc>
      </w:tr>
      <w:tr w:rsidR="000B1861" w:rsidRPr="00FC7BB4" w:rsidTr="005E7EB7">
        <w:trPr>
          <w:trHeight w:val="441"/>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335"/>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2</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286"/>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3</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12</w:t>
            </w:r>
          </w:p>
        </w:tc>
      </w:tr>
      <w:tr w:rsidR="000B1861" w:rsidRPr="00FC7BB4" w:rsidTr="005E7EB7">
        <w:trPr>
          <w:trHeight w:val="10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4</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4</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5</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5</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104"/>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6</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7</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8</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9</w:t>
            </w:r>
          </w:p>
        </w:tc>
        <w:tc>
          <w:tcPr>
            <w:tcW w:w="2471" w:type="pct"/>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МОП и охрана</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20"/>
                <w:szCs w:val="20"/>
                <w:vertAlign w:val="subscript"/>
              </w:rPr>
              <w:t>9</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lang w:val="en-US"/>
              </w:rPr>
              <w:t>1</w:t>
            </w:r>
            <w:r w:rsidRPr="00FC7BB4">
              <w:rPr>
                <w:rFonts w:eastAsia="Calibri"/>
                <w:bCs/>
                <w:sz w:val="12"/>
                <w:szCs w:val="12"/>
              </w:rPr>
              <w:t>0</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11</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12</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13</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14</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15</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16</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17</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bl>
    <w:p w:rsidR="000B1861" w:rsidRDefault="000B1861" w:rsidP="003D42D5">
      <w:pPr>
        <w:spacing w:after="0"/>
        <w:ind w:left="7796"/>
        <w:contextualSpacing/>
        <w:jc w:val="right"/>
        <w:rPr>
          <w:rFonts w:eastAsia="Arial Unicode MS"/>
        </w:rPr>
      </w:pPr>
    </w:p>
    <w:p w:rsidR="000B1861" w:rsidRPr="00A03389" w:rsidRDefault="000B1861" w:rsidP="003D42D5">
      <w:pPr>
        <w:spacing w:after="0"/>
        <w:ind w:left="7796"/>
        <w:contextualSpacing/>
        <w:jc w:val="right"/>
        <w:rPr>
          <w:rFonts w:eastAsia="Arial Unicode MS"/>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w:t>
      </w:r>
      <w:r w:rsidRPr="00A03389">
        <w:lastRenderedPageBreak/>
        <w:t>договоров аренды/</w:t>
      </w:r>
      <w:r w:rsidR="000B1861" w:rsidRPr="00A03389">
        <w:t>лизинга, копии</w:t>
      </w:r>
      <w:r w:rsidRPr="00A03389">
        <w:t xml:space="preserve"> товарно-транспортных накладных и иные документы, подтверждающие нали</w:t>
      </w:r>
      <w:r w:rsidR="00F524F6" w:rsidRPr="00A03389">
        <w:t xml:space="preserve">чие перечня МТР, указанного </w:t>
      </w:r>
      <w:r w:rsidR="000B1861" w:rsidRPr="00A03389">
        <w:t>в таблице</w:t>
      </w:r>
      <w:r w:rsidRPr="00A03389">
        <w:t xml:space="preserve">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Default="003D42D5" w:rsidP="003D42D5">
      <w:pPr>
        <w:spacing w:after="0"/>
        <w:contextualSpacing/>
        <w:rPr>
          <w:rFonts w:eastAsia="Calibri"/>
        </w:rPr>
      </w:pPr>
    </w:p>
    <w:p w:rsidR="000B1861" w:rsidRDefault="000B1861"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B1861" w:rsidRPr="00FC7BB4" w:rsidTr="005E7EB7">
        <w:trPr>
          <w:trHeight w:val="613"/>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125"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Наименование МТР</w:t>
            </w:r>
          </w:p>
        </w:tc>
        <w:tc>
          <w:tcPr>
            <w:tcW w:w="2500"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Количество материально-технических ресурсов, Mjmin</w:t>
            </w:r>
          </w:p>
        </w:tc>
      </w:tr>
      <w:tr w:rsidR="000B1861" w:rsidRPr="00FC7BB4" w:rsidTr="005E7EB7">
        <w:trPr>
          <w:trHeight w:val="245"/>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Экскаватор-погрузчик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07"/>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Экскаватор-бульдозер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2min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22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3</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Одновальцовый виброкаток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3min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61"/>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4</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Автокран</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4min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22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5</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бортовой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5min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6min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7min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8</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легковой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8min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9</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Сварочный трансформатор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9min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10</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Передвижной сварочный агрегат</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10min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Виброплита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11min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12min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22</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3</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10</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29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5</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30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31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bl>
    <w:p w:rsidR="000B1861" w:rsidRDefault="000B1861" w:rsidP="003D42D5">
      <w:pPr>
        <w:spacing w:after="0"/>
        <w:contextualSpacing/>
        <w:rPr>
          <w:rFonts w:eastAsia="Calibri"/>
        </w:rPr>
      </w:pPr>
    </w:p>
    <w:p w:rsidR="000B1861" w:rsidRPr="00A03389" w:rsidRDefault="000B1861" w:rsidP="003D42D5">
      <w:pPr>
        <w:spacing w:after="0"/>
        <w:contextualSpacing/>
        <w:rPr>
          <w:rFonts w:eastAsia="Calibri"/>
        </w:rPr>
      </w:pPr>
    </w:p>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lastRenderedPageBreak/>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w:t>
      </w:r>
      <w:r w:rsidR="00A87411" w:rsidRPr="00A03389">
        <w:t>лизинга, копии</w:t>
      </w:r>
      <w:r w:rsidR="009A6E8F" w:rsidRPr="00A03389">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Default="003D42D5" w:rsidP="003D42D5">
      <w:pPr>
        <w:ind w:left="709"/>
        <w:contextualSpacing/>
        <w:rPr>
          <w:rFonts w:eastAsia="Calibri"/>
        </w:rPr>
      </w:pPr>
    </w:p>
    <w:p w:rsidR="000C78C8" w:rsidRDefault="000C78C8" w:rsidP="003D42D5">
      <w:pPr>
        <w:ind w:left="709"/>
        <w:contextualSpacing/>
        <w:rPr>
          <w:rFonts w:eastAsia="Calibri"/>
        </w:rPr>
      </w:pPr>
    </w:p>
    <w:p w:rsidR="000C78C8" w:rsidRPr="00A03389" w:rsidRDefault="000C78C8" w:rsidP="003D42D5">
      <w:pPr>
        <w:ind w:left="709"/>
        <w:contextualSpacing/>
        <w:rPr>
          <w:rFonts w:eastAsia="Calibri"/>
        </w:rPr>
      </w:pP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87411" w:rsidRDefault="00133DBE" w:rsidP="00BD7642">
      <w:pPr>
        <w:pStyle w:val="afffff4"/>
        <w:numPr>
          <w:ilvl w:val="0"/>
          <w:numId w:val="55"/>
        </w:numPr>
        <w:tabs>
          <w:tab w:val="left" w:pos="426"/>
        </w:tabs>
        <w:ind w:left="0" w:firstLine="142"/>
        <w:contextualSpacing/>
        <w:jc w:val="both"/>
        <w:rPr>
          <w:b/>
          <w:lang w:eastAsia="ar-SA"/>
        </w:rPr>
      </w:pPr>
      <w:r w:rsidRPr="008C15FE">
        <w:rPr>
          <w:b/>
          <w:color w:val="FF0000"/>
          <w:lang w:eastAsia="x-none"/>
        </w:rPr>
        <w:t xml:space="preserve">Победителями </w:t>
      </w:r>
      <w:r w:rsidRPr="00A87411">
        <w:rPr>
          <w:b/>
          <w:color w:val="FF0000"/>
          <w:lang w:eastAsia="x-none"/>
        </w:rPr>
        <w:t>предварительного отбора с правом заключения рамочного соглашения п</w:t>
      </w:r>
      <w:r w:rsidR="00977CCA" w:rsidRPr="00A87411">
        <w:rPr>
          <w:b/>
          <w:color w:val="FF0000"/>
          <w:lang w:eastAsia="x-none"/>
        </w:rPr>
        <w:t>ризнаются участники, набравшие 75</w:t>
      </w:r>
      <w:r w:rsidRPr="00A87411">
        <w:rPr>
          <w:b/>
          <w:color w:val="FF0000"/>
          <w:lang w:eastAsia="x-none"/>
        </w:rPr>
        <w:t xml:space="preserve"> </w:t>
      </w:r>
      <w:r w:rsidR="00A87411" w:rsidRPr="00A87411">
        <w:rPr>
          <w:b/>
          <w:color w:val="FF0000"/>
        </w:rPr>
        <w:t>баллов включительно и более баллов</w:t>
      </w:r>
      <w:r w:rsidRPr="00A87411">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A03389" w:rsidRDefault="007B19E0" w:rsidP="007B19E0">
      <w:pPr>
        <w:ind w:firstLine="709"/>
        <w:rPr>
          <w:color w:val="000000"/>
        </w:rPr>
      </w:pPr>
    </w:p>
    <w:p w:rsidR="00F47620" w:rsidRPr="00050F8B" w:rsidRDefault="00F47620" w:rsidP="00F47620">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50F8B" w:rsidRDefault="00F47620" w:rsidP="00F47620">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50F8B" w:rsidRDefault="00F47620" w:rsidP="00F47620">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50F8B">
          <w:rPr>
            <w:rStyle w:val="aff7"/>
          </w:rPr>
          <w:t>https://rosseti-lenenergo.ru/about/corruption/</w:t>
        </w:r>
      </w:hyperlink>
      <w:r w:rsidRPr="00050F8B">
        <w:t>.</w:t>
      </w:r>
    </w:p>
    <w:p w:rsidR="00F47620" w:rsidRPr="00050F8B" w:rsidRDefault="00F47620" w:rsidP="00F47620">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50F8B" w:rsidRDefault="00F47620" w:rsidP="00F47620">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F47620" w:rsidRPr="00050F8B" w:rsidRDefault="00F47620" w:rsidP="00F47620">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F47620" w:rsidRPr="00050F8B" w:rsidRDefault="00F47620" w:rsidP="00F47620">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F47620" w:rsidRPr="00050F8B" w:rsidRDefault="00F47620" w:rsidP="00F47620">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50F8B" w:rsidRDefault="00F47620" w:rsidP="00F47620">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F47620" w:rsidRPr="00050F8B" w:rsidRDefault="00F47620" w:rsidP="00F47620">
      <w:pPr>
        <w:numPr>
          <w:ilvl w:val="0"/>
          <w:numId w:val="21"/>
        </w:numPr>
        <w:spacing w:after="0"/>
        <w:ind w:left="0" w:firstLine="709"/>
        <w:rPr>
          <w:color w:val="000000"/>
        </w:rPr>
      </w:pPr>
      <w:r w:rsidRPr="00050F8B">
        <w:rPr>
          <w:color w:val="000000"/>
        </w:rPr>
        <w:lastRenderedPageBreak/>
        <w:t>оказание, предложение или обещание оказать услуги;</w:t>
      </w:r>
    </w:p>
    <w:p w:rsidR="00F47620" w:rsidRPr="00050F8B" w:rsidRDefault="00F47620" w:rsidP="00F47620">
      <w:pPr>
        <w:numPr>
          <w:ilvl w:val="0"/>
          <w:numId w:val="21"/>
        </w:numPr>
        <w:spacing w:after="0"/>
        <w:ind w:left="0" w:firstLine="709"/>
        <w:rPr>
          <w:color w:val="000000"/>
        </w:rPr>
      </w:pPr>
      <w:r w:rsidRPr="00050F8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50F8B" w:rsidRDefault="00F47620" w:rsidP="00F47620">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F47620" w:rsidRPr="00050F8B" w:rsidRDefault="00F47620" w:rsidP="00F47620">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50F8B" w:rsidRDefault="00F47620" w:rsidP="00F47620">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50F8B" w:rsidRDefault="00F47620" w:rsidP="00F47620">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каких-либо гарантий;</w:t>
      </w:r>
    </w:p>
    <w:p w:rsidR="00F47620" w:rsidRPr="00050F8B" w:rsidRDefault="00F47620" w:rsidP="00F47620">
      <w:pPr>
        <w:numPr>
          <w:ilvl w:val="0"/>
          <w:numId w:val="21"/>
        </w:numPr>
        <w:spacing w:after="0"/>
        <w:ind w:left="0" w:firstLine="709"/>
        <w:rPr>
          <w:color w:val="000000"/>
        </w:rPr>
      </w:pPr>
      <w:r w:rsidRPr="00050F8B">
        <w:rPr>
          <w:color w:val="000000"/>
        </w:rPr>
        <w:t>ускорение существующих процедур;</w:t>
      </w:r>
    </w:p>
    <w:p w:rsidR="00F47620" w:rsidRPr="00050F8B" w:rsidRDefault="00F47620" w:rsidP="00F47620">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50F8B" w:rsidRDefault="00F47620" w:rsidP="00F47620">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50F8B" w:rsidRDefault="00F47620" w:rsidP="00F47620">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50F8B" w:rsidRDefault="00F47620" w:rsidP="00F47620">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50F8B" w:rsidRDefault="00F47620" w:rsidP="00F47620">
      <w:pPr>
        <w:ind w:firstLine="709"/>
        <w:rPr>
          <w:b/>
          <w:bCs/>
          <w:color w:val="000000"/>
        </w:rPr>
      </w:pPr>
    </w:p>
    <w:p w:rsidR="00F47620" w:rsidRPr="00050F8B" w:rsidRDefault="00F47620" w:rsidP="00F47620">
      <w:pPr>
        <w:ind w:firstLine="709"/>
        <w:rPr>
          <w:b/>
          <w:bCs/>
          <w:color w:val="000000"/>
        </w:rPr>
      </w:pPr>
    </w:p>
    <w:p w:rsidR="00F47620" w:rsidRPr="00050F8B"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50F8B" w:rsidTr="00FE5923">
        <w:tc>
          <w:tcPr>
            <w:tcW w:w="3960" w:type="dxa"/>
            <w:tcBorders>
              <w:top w:val="single" w:sz="4" w:space="0" w:color="auto"/>
            </w:tcBorders>
          </w:tcPr>
          <w:p w:rsidR="00F47620" w:rsidRPr="00050F8B" w:rsidRDefault="00F47620" w:rsidP="00FE5923">
            <w:pPr>
              <w:tabs>
                <w:tab w:val="left" w:pos="1080"/>
              </w:tabs>
              <w:rPr>
                <w:i/>
                <w:sz w:val="20"/>
              </w:rPr>
            </w:pPr>
            <w:r w:rsidRPr="00050F8B">
              <w:rPr>
                <w:i/>
                <w:sz w:val="20"/>
              </w:rPr>
              <w:t>(подпись уполномоченного представителя)</w:t>
            </w:r>
          </w:p>
        </w:tc>
        <w:tc>
          <w:tcPr>
            <w:tcW w:w="860" w:type="dxa"/>
          </w:tcPr>
          <w:p w:rsidR="00F47620" w:rsidRPr="00050F8B" w:rsidRDefault="00F47620" w:rsidP="00FE5923">
            <w:pPr>
              <w:tabs>
                <w:tab w:val="left" w:pos="1080"/>
              </w:tabs>
              <w:ind w:firstLine="540"/>
              <w:rPr>
                <w:i/>
                <w:sz w:val="20"/>
              </w:rPr>
            </w:pPr>
          </w:p>
        </w:tc>
        <w:tc>
          <w:tcPr>
            <w:tcW w:w="4961" w:type="dxa"/>
            <w:tcBorders>
              <w:top w:val="single" w:sz="4" w:space="0" w:color="auto"/>
            </w:tcBorders>
          </w:tcPr>
          <w:p w:rsidR="00F47620" w:rsidRPr="00050F8B" w:rsidRDefault="00F47620" w:rsidP="00FE5923">
            <w:pPr>
              <w:tabs>
                <w:tab w:val="left" w:pos="1080"/>
              </w:tabs>
              <w:rPr>
                <w:i/>
                <w:sz w:val="20"/>
              </w:rPr>
            </w:pPr>
            <w:r w:rsidRPr="00050F8B">
              <w:rPr>
                <w:i/>
                <w:sz w:val="20"/>
              </w:rPr>
              <w:t>(фамилия, имя, отчество подписавшего, должность)</w:t>
            </w:r>
          </w:p>
        </w:tc>
      </w:tr>
    </w:tbl>
    <w:p w:rsidR="00F47620" w:rsidRPr="00050F8B" w:rsidRDefault="00F47620" w:rsidP="00F47620">
      <w:pPr>
        <w:tabs>
          <w:tab w:val="left" w:pos="1080"/>
        </w:tabs>
        <w:ind w:firstLine="540"/>
        <w:rPr>
          <w:i/>
        </w:rPr>
      </w:pPr>
      <w:r w:rsidRPr="00050F8B">
        <w:rPr>
          <w:i/>
        </w:rPr>
        <w:t>М.П.</w:t>
      </w:r>
    </w:p>
    <w:p w:rsidR="00F47620" w:rsidRPr="00050F8B" w:rsidRDefault="00F47620" w:rsidP="00F47620">
      <w:pPr>
        <w:ind w:firstLine="709"/>
        <w:rPr>
          <w:b/>
          <w:bCs/>
          <w:i/>
          <w:iCs/>
          <w:color w:val="000000"/>
        </w:rPr>
      </w:pPr>
    </w:p>
    <w:p w:rsidR="00F47620" w:rsidRPr="00050F8B" w:rsidRDefault="00F47620" w:rsidP="00F47620">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50F8B" w:rsidRDefault="00F47620" w:rsidP="00F47620">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50F8B">
          <w:rPr>
            <w:rStyle w:val="aff7"/>
            <w:i/>
            <w:color w:val="auto"/>
          </w:rPr>
          <w:t>office@lenenergo.ru</w:t>
        </w:r>
      </w:hyperlink>
      <w:r w:rsidRPr="00050F8B">
        <w:rPr>
          <w:i/>
          <w:iCs/>
          <w:shd w:val="clear" w:color="auto" w:fill="FFFFFF"/>
        </w:rPr>
        <w:t>.</w:t>
      </w:r>
    </w:p>
    <w:p w:rsidR="00F47620" w:rsidRPr="00050F8B" w:rsidRDefault="00F47620" w:rsidP="00F47620">
      <w:pPr>
        <w:spacing w:after="0"/>
        <w:jc w:val="left"/>
      </w:pPr>
    </w:p>
    <w:p w:rsidR="00F47620" w:rsidRPr="00050F8B" w:rsidRDefault="00F47620" w:rsidP="00F47620">
      <w:pPr>
        <w:tabs>
          <w:tab w:val="left" w:pos="1080"/>
        </w:tabs>
        <w:ind w:firstLine="540"/>
        <w:rPr>
          <w:b/>
          <w:sz w:val="20"/>
        </w:rPr>
      </w:pPr>
      <w:r w:rsidRPr="00050F8B">
        <w:rPr>
          <w:b/>
          <w:sz w:val="20"/>
        </w:rPr>
        <w:t>Инструкции по заполнению:</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254DCC" w:rsidRPr="005B33CD" w:rsidRDefault="00F47620" w:rsidP="00F47620">
      <w:pPr>
        <w:numPr>
          <w:ilvl w:val="0"/>
          <w:numId w:val="56"/>
        </w:numPr>
        <w:tabs>
          <w:tab w:val="clear" w:pos="720"/>
          <w:tab w:val="num" w:pos="0"/>
          <w:tab w:val="left" w:pos="1418"/>
        </w:tabs>
        <w:spacing w:after="0"/>
        <w:ind w:left="0" w:firstLine="851"/>
        <w:rPr>
          <w:sz w:val="20"/>
        </w:rPr>
      </w:pPr>
      <w:r w:rsidRPr="00050F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5B33CD">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F47620" w:rsidRPr="004D0D30" w:rsidRDefault="00F47620" w:rsidP="00F47620">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F47620" w:rsidRPr="004D0D30" w:rsidRDefault="00F47620" w:rsidP="00F47620">
      <w:pPr>
        <w:tabs>
          <w:tab w:val="left" w:pos="1080"/>
        </w:tabs>
        <w:ind w:firstLine="540"/>
      </w:pPr>
      <w:r w:rsidRPr="004D0D30">
        <w:t>____________________________________________________________________</w:t>
      </w:r>
    </w:p>
    <w:p w:rsidR="00F47620" w:rsidRPr="004D0D30" w:rsidRDefault="00F47620" w:rsidP="00F47620">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F47620" w:rsidRPr="004D0D30"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4D0D30" w:rsidTr="00FE5923">
        <w:trPr>
          <w:trHeight w:val="300"/>
          <w:jc w:val="center"/>
        </w:trPr>
        <w:tc>
          <w:tcPr>
            <w:tcW w:w="424" w:type="dxa"/>
            <w:tcBorders>
              <w:top w:val="nil"/>
              <w:left w:val="nil"/>
              <w:bottom w:val="nil"/>
              <w:right w:val="nil"/>
            </w:tcBorders>
            <w:shd w:val="clear" w:color="auto" w:fill="auto"/>
            <w:noWrap/>
            <w:vAlign w:val="bottom"/>
            <w:hideMark/>
          </w:tcPr>
          <w:p w:rsidR="00F47620" w:rsidRPr="004D0D30" w:rsidRDefault="00F47620" w:rsidP="00FE5923">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4D0D30" w:rsidRDefault="00F47620" w:rsidP="00FE5923">
            <w:pPr>
              <w:spacing w:after="0"/>
              <w:rPr>
                <w:sz w:val="16"/>
                <w:szCs w:val="16"/>
              </w:rPr>
            </w:pPr>
          </w:p>
        </w:tc>
      </w:tr>
      <w:tr w:rsidR="00F47620" w:rsidRPr="004D0D30" w:rsidTr="00FE5923">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4D0D30" w:rsidTr="00FE5923">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16</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r w:rsidR="00F47620" w:rsidRPr="004D0D30" w:rsidTr="00FE5923">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FE5923">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FE5923">
            <w:pPr>
              <w:spacing w:after="0"/>
              <w:rPr>
                <w:color w:val="000000"/>
                <w:sz w:val="16"/>
                <w:szCs w:val="16"/>
              </w:rPr>
            </w:pPr>
            <w:r w:rsidRPr="004D0D30">
              <w:rPr>
                <w:color w:val="000000"/>
                <w:sz w:val="16"/>
                <w:szCs w:val="16"/>
              </w:rPr>
              <w:t> </w:t>
            </w:r>
          </w:p>
        </w:tc>
      </w:tr>
    </w:tbl>
    <w:p w:rsidR="00F47620" w:rsidRPr="004D0D30" w:rsidRDefault="00F47620" w:rsidP="00F47620">
      <w:pPr>
        <w:rPr>
          <w:snapToGrid w:val="0"/>
          <w:sz w:val="16"/>
          <w:szCs w:val="16"/>
        </w:rPr>
      </w:pPr>
    </w:p>
    <w:p w:rsidR="00F47620" w:rsidRPr="004D0D30" w:rsidRDefault="00F47620" w:rsidP="00F47620">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F47620" w:rsidRPr="004D0D30" w:rsidRDefault="00F47620" w:rsidP="00F47620">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F47620" w:rsidRPr="004D0D30" w:rsidRDefault="00F47620" w:rsidP="00F47620">
      <w:pPr>
        <w:pStyle w:val="afffff4"/>
        <w:overflowPunct w:val="0"/>
        <w:autoSpaceDE w:val="0"/>
        <w:autoSpaceDN w:val="0"/>
        <w:adjustRightInd w:val="0"/>
        <w:ind w:left="453"/>
        <w:rPr>
          <w:bCs/>
          <w:i/>
          <w:sz w:val="20"/>
          <w:szCs w:val="20"/>
        </w:rPr>
      </w:pPr>
      <w:r w:rsidRPr="004D0D30">
        <w:rPr>
          <w:bCs/>
          <w:i/>
          <w:sz w:val="20"/>
          <w:szCs w:val="20"/>
        </w:rPr>
        <w:t xml:space="preserve">                            М.П.</w:t>
      </w:r>
    </w:p>
    <w:p w:rsidR="00F47620" w:rsidRPr="004D0D30" w:rsidRDefault="00F47620" w:rsidP="00F47620">
      <w:pPr>
        <w:pStyle w:val="21"/>
        <w:pageBreakBefore/>
        <w:numPr>
          <w:ilvl w:val="0"/>
          <w:numId w:val="16"/>
        </w:numPr>
        <w:spacing w:after="0"/>
        <w:rPr>
          <w:i/>
          <w:sz w:val="24"/>
          <w:szCs w:val="24"/>
        </w:rPr>
        <w:sectPr w:rsidR="00F47620" w:rsidRPr="004D0D30" w:rsidSect="00FE5923">
          <w:pgSz w:w="16838" w:h="11906" w:orient="landscape" w:code="9"/>
          <w:pgMar w:top="1134" w:right="709" w:bottom="567" w:left="1077" w:header="709" w:footer="709" w:gutter="0"/>
          <w:cols w:space="708"/>
          <w:titlePg/>
          <w:docGrid w:linePitch="360"/>
        </w:sectPr>
      </w:pPr>
    </w:p>
    <w:p w:rsidR="00F47620" w:rsidRPr="004D0D30" w:rsidRDefault="00F47620" w:rsidP="00F47620">
      <w:pPr>
        <w:pStyle w:val="afffff4"/>
        <w:tabs>
          <w:tab w:val="left" w:pos="1080"/>
        </w:tabs>
        <w:ind w:left="453"/>
        <w:rPr>
          <w:b/>
          <w:sz w:val="20"/>
        </w:rPr>
      </w:pPr>
      <w:r w:rsidRPr="004D0D30">
        <w:rPr>
          <w:b/>
          <w:sz w:val="20"/>
        </w:rPr>
        <w:lastRenderedPageBreak/>
        <w:t>Инструкции по заполнению:</w:t>
      </w:r>
    </w:p>
    <w:p w:rsidR="00F47620" w:rsidRPr="004D0D30" w:rsidRDefault="00F47620" w:rsidP="00F47620">
      <w:pPr>
        <w:numPr>
          <w:ilvl w:val="0"/>
          <w:numId w:val="58"/>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4D0D30" w:rsidRDefault="00F47620" w:rsidP="00F47620">
      <w:pPr>
        <w:tabs>
          <w:tab w:val="left" w:pos="1134"/>
        </w:tabs>
        <w:spacing w:after="0"/>
        <w:ind w:left="567" w:firstLine="142"/>
        <w:rPr>
          <w:sz w:val="20"/>
        </w:rPr>
      </w:pP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F47620" w:rsidRPr="004D0D30" w:rsidRDefault="00F47620" w:rsidP="00F47620">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4D0D30" w:rsidRDefault="00F47620" w:rsidP="00F47620">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4D0D30" w:rsidRDefault="00F47620" w:rsidP="00F47620">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F47620" w:rsidRPr="004D0D30" w:rsidRDefault="00F47620" w:rsidP="00F47620">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lastRenderedPageBreak/>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F47620" w:rsidRPr="004D0D30" w:rsidRDefault="00F47620" w:rsidP="00F47620">
      <w:pPr>
        <w:ind w:left="851" w:hanging="284"/>
        <w:rPr>
          <w:b/>
          <w:bCs/>
          <w:i/>
          <w:iCs/>
          <w:sz w:val="20"/>
          <w:szCs w:val="20"/>
        </w:rPr>
      </w:pPr>
    </w:p>
    <w:p w:rsidR="00F47620" w:rsidRPr="004D0D30" w:rsidRDefault="00F47620" w:rsidP="00F47620">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F47620" w:rsidRPr="004D0D30" w:rsidRDefault="00F47620" w:rsidP="00F47620">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4D0D30" w:rsidRDefault="00F47620" w:rsidP="00F47620">
      <w:pPr>
        <w:ind w:left="851" w:hanging="284"/>
        <w:rPr>
          <w:b/>
          <w:bCs/>
          <w:i/>
          <w:iCs/>
          <w:sz w:val="20"/>
          <w:szCs w:val="20"/>
        </w:rPr>
      </w:pPr>
    </w:p>
    <w:p w:rsidR="00F47620" w:rsidRPr="004D0D30" w:rsidRDefault="00F47620" w:rsidP="00F47620">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4D0D30" w:rsidRDefault="00F47620" w:rsidP="00F47620">
      <w:pPr>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4D0D30" w:rsidRDefault="00F47620" w:rsidP="00F47620">
      <w:pPr>
        <w:spacing w:after="0"/>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4D0D30" w:rsidRDefault="00F47620" w:rsidP="00F47620">
      <w:pPr>
        <w:spacing w:after="0"/>
        <w:ind w:left="851" w:hanging="284"/>
        <w:rPr>
          <w:i/>
          <w:iCs/>
          <w:sz w:val="20"/>
          <w:szCs w:val="20"/>
        </w:rPr>
      </w:pPr>
    </w:p>
    <w:p w:rsidR="00F47620" w:rsidRDefault="00F47620" w:rsidP="00F47620">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A03389" w:rsidRDefault="00C564A6" w:rsidP="00C564A6">
      <w:pPr>
        <w:spacing w:before="120"/>
        <w:rPr>
          <w:sz w:val="20"/>
        </w:rPr>
        <w:sectPr w:rsidR="00C564A6" w:rsidRPr="00A03389" w:rsidSect="00B73A3B">
          <w:footerReference w:type="first" r:id="rId23"/>
          <w:pgSz w:w="16834" w:h="11909" w:orient="landscape" w:code="9"/>
          <w:pgMar w:top="1134" w:right="1134" w:bottom="1134" w:left="1134" w:header="720" w:footer="567" w:gutter="0"/>
          <w:cols w:space="60"/>
          <w:noEndnote/>
          <w:docGrid w:linePitch="299"/>
        </w:sectPr>
      </w:pPr>
      <w:r w:rsidRPr="00A03389">
        <w:rPr>
          <w:bCs/>
          <w:i/>
          <w:sz w:val="20"/>
        </w:rPr>
        <w:t>.</w:t>
      </w:r>
    </w:p>
    <w:p w:rsidR="00C564A6" w:rsidRPr="00A03389" w:rsidRDefault="00C564A6" w:rsidP="0064260E">
      <w:pPr>
        <w:numPr>
          <w:ilvl w:val="0"/>
          <w:numId w:val="16"/>
        </w:numPr>
        <w:spacing w:before="120" w:after="0" w:line="360" w:lineRule="auto"/>
        <w:rPr>
          <w:sz w:val="20"/>
        </w:rPr>
        <w:sectPr w:rsidR="00C564A6" w:rsidRPr="00A03389" w:rsidSect="00B73A3B">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25pt;height:448.5pt" o:ole="">
            <v:imagedata r:id="rId24" o:title=""/>
          </v:shape>
          <o:OLEObject Type="Embed" ProgID="AcroExch.Document.11" ShapeID="_x0000_i1025" DrawAspect="Content" ObjectID="_1802094376" r:id="rId25"/>
        </w:object>
      </w:r>
    </w:p>
    <w:p w:rsidR="00C564A6" w:rsidRPr="00A03389" w:rsidRDefault="00C564A6" w:rsidP="00C564A6">
      <w:pPr>
        <w:keepNext/>
        <w:jc w:val="center"/>
        <w:outlineLvl w:val="1"/>
        <w:rPr>
          <w:b/>
        </w:rPr>
      </w:pPr>
      <w:bookmarkStart w:id="332" w:name="_Toc53655924"/>
      <w:bookmarkStart w:id="333" w:name="_Toc78208742"/>
      <w:bookmarkStart w:id="334" w:name="_Toc83820074"/>
      <w:bookmarkStart w:id="335" w:name="_Toc110582036"/>
      <w:r w:rsidRPr="00A03389">
        <w:rPr>
          <w:b/>
          <w:bCs/>
        </w:rPr>
        <w:lastRenderedPageBreak/>
        <w:t>ФОРМА 6. Согласие</w:t>
      </w:r>
      <w:r w:rsidRPr="00A03389">
        <w:rPr>
          <w:b/>
        </w:rPr>
        <w:t xml:space="preserve"> на обработку персональных данных</w:t>
      </w:r>
      <w:bookmarkEnd w:id="332"/>
      <w:bookmarkEnd w:id="333"/>
      <w:bookmarkEnd w:id="334"/>
      <w:bookmarkEnd w:id="335"/>
      <w:r w:rsidRPr="00A03389">
        <w:rPr>
          <w:b/>
        </w:rPr>
        <w:t xml:space="preserve"> </w:t>
      </w:r>
    </w:p>
    <w:p w:rsidR="00C564A6" w:rsidRPr="002B1D2B" w:rsidRDefault="00C564A6" w:rsidP="00C564A6">
      <w:pPr>
        <w:jc w:val="center"/>
        <w:rPr>
          <w:i/>
        </w:rPr>
      </w:pPr>
      <w:bookmarkStart w:id="336" w:name="_Toc6300863"/>
      <w:bookmarkStart w:id="337" w:name="_Toc363477"/>
      <w:bookmarkStart w:id="338" w:name="_Toc1644254"/>
      <w:bookmarkStart w:id="339"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564A6" w:rsidRPr="00A03389" w:rsidRDefault="00C564A6" w:rsidP="00C564A6">
      <w:pPr>
        <w:pStyle w:val="afffff0"/>
        <w:ind w:left="453" w:right="-30"/>
        <w:jc w:val="right"/>
        <w:rPr>
          <w:b/>
        </w:rPr>
      </w:pPr>
    </w:p>
    <w:p w:rsidR="005E6090" w:rsidRPr="006258F4"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258F4">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258F4">
        <w:rPr>
          <w:b w:val="0"/>
          <w:sz w:val="24"/>
          <w:szCs w:val="24"/>
        </w:rPr>
        <w:t xml:space="preserve"> </w:t>
      </w:r>
    </w:p>
    <w:p w:rsidR="005E6090" w:rsidRPr="006258F4" w:rsidRDefault="005E6090" w:rsidP="005E6090">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5E6090" w:rsidRPr="006258F4" w:rsidRDefault="005E6090" w:rsidP="005E6090">
      <w:pPr>
        <w:spacing w:after="0"/>
        <w:jc w:val="center"/>
      </w:pPr>
    </w:p>
    <w:p w:rsidR="005E6090" w:rsidRPr="006258F4" w:rsidRDefault="005E6090" w:rsidP="005E6090">
      <w:pPr>
        <w:widowControl w:val="0"/>
        <w:spacing w:after="0"/>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5E6090" w:rsidRPr="00871723" w:rsidRDefault="005E6090" w:rsidP="005E6090">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5E6090" w:rsidRPr="00871723" w:rsidRDefault="005E6090" w:rsidP="005E6090">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5E6090" w:rsidRPr="00871723" w:rsidRDefault="005E6090" w:rsidP="005E6090">
      <w:pPr>
        <w:widowControl w:val="0"/>
        <w:suppressAutoHyphens/>
        <w:spacing w:after="0"/>
        <w:rPr>
          <w:rFonts w:eastAsia="Calibri"/>
          <w:b/>
          <w:i/>
          <w:sz w:val="18"/>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ОГРН _________________________</w:t>
      </w:r>
    </w:p>
    <w:p w:rsidR="005E6090" w:rsidRPr="00871723" w:rsidRDefault="005E6090" w:rsidP="005E6090">
      <w:pPr>
        <w:widowControl w:val="0"/>
        <w:suppressAutoHyphens/>
        <w:spacing w:after="0"/>
        <w:rPr>
          <w:rFonts w:eastAsia="Calibri"/>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5E6090" w:rsidRPr="00871723" w:rsidRDefault="005E6090" w:rsidP="005E6090">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5E6090" w:rsidRPr="00871723" w:rsidRDefault="005E6090" w:rsidP="005E6090">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5E6090" w:rsidRPr="00871723" w:rsidRDefault="005E6090" w:rsidP="005E6090">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5E6090" w:rsidRPr="00871723" w:rsidRDefault="005E6090" w:rsidP="005E6090">
      <w:pPr>
        <w:widowControl w:val="0"/>
        <w:suppressAutoHyphens/>
        <w:spacing w:after="0"/>
        <w:rPr>
          <w:rFonts w:eastAsia="Calibri"/>
          <w:b/>
          <w:i/>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871723" w:rsidRDefault="005E6090" w:rsidP="005E6090">
      <w:pPr>
        <w:widowControl w:val="0"/>
        <w:suppressAutoHyphens/>
        <w:spacing w:after="0"/>
        <w:ind w:firstLine="709"/>
        <w:rPr>
          <w:rFonts w:eastAsia="Calibri"/>
          <w:lang w:eastAsia="en-US"/>
        </w:rPr>
      </w:pPr>
      <w:r w:rsidRPr="00871723">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871723">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871723" w:rsidRDefault="005E6090" w:rsidP="005E6090">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5E6090" w:rsidRPr="00871723" w:rsidRDefault="005E6090" w:rsidP="005E6090">
      <w:pPr>
        <w:widowControl w:val="0"/>
        <w:suppressAutoHyphens/>
        <w:spacing w:after="0"/>
        <w:ind w:firstLine="709"/>
        <w:rPr>
          <w:rFonts w:eastAsia="Calibri"/>
          <w:color w:val="000000"/>
          <w:sz w:val="28"/>
          <w:szCs w:val="28"/>
          <w:lang w:eastAsia="en-US"/>
        </w:rPr>
      </w:pPr>
    </w:p>
    <w:p w:rsidR="005E6090" w:rsidRPr="004D0D30" w:rsidRDefault="005E6090" w:rsidP="005E6090">
      <w:pPr>
        <w:widowControl w:val="0"/>
        <w:spacing w:after="0"/>
        <w:rPr>
          <w:i/>
          <w:color w:val="000000"/>
        </w:rPr>
      </w:pPr>
      <w:r w:rsidRPr="004D0D30">
        <w:rPr>
          <w:i/>
          <w:color w:val="000000"/>
        </w:rPr>
        <w:t>____________________________                         ___________________________</w:t>
      </w:r>
    </w:p>
    <w:p w:rsidR="005E6090" w:rsidRPr="004D0D30" w:rsidRDefault="005E6090" w:rsidP="005E6090">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5E6090" w:rsidRPr="004D0D30" w:rsidRDefault="005E6090" w:rsidP="005E6090">
      <w:pPr>
        <w:widowControl w:val="0"/>
        <w:spacing w:after="0"/>
        <w:ind w:left="567"/>
        <w:rPr>
          <w:bCs/>
          <w:i/>
        </w:rPr>
      </w:pPr>
      <w:r w:rsidRPr="004D0D30">
        <w:rPr>
          <w:bCs/>
          <w:i/>
        </w:rPr>
        <w:t>М.П.</w:t>
      </w:r>
    </w:p>
    <w:p w:rsidR="005E6090" w:rsidRPr="004D0D30" w:rsidRDefault="005E6090" w:rsidP="005E6090">
      <w:pPr>
        <w:widowControl w:val="0"/>
        <w:rPr>
          <w:b/>
          <w:bCs/>
          <w:sz w:val="40"/>
          <w:szCs w:val="40"/>
        </w:rPr>
      </w:pPr>
    </w:p>
    <w:p w:rsidR="005E6090" w:rsidRPr="004D0D30" w:rsidRDefault="005E6090" w:rsidP="005E6090">
      <w:pPr>
        <w:widowControl w:val="0"/>
        <w:rPr>
          <w:b/>
          <w:sz w:val="20"/>
          <w:szCs w:val="20"/>
        </w:rPr>
      </w:pPr>
      <w:r w:rsidRPr="004D0D30">
        <w:rPr>
          <w:b/>
          <w:sz w:val="20"/>
          <w:szCs w:val="20"/>
        </w:rPr>
        <w:t>Инструкции по заполнению:</w:t>
      </w:r>
    </w:p>
    <w:p w:rsidR="005E6090" w:rsidRPr="004D0D30" w:rsidRDefault="005E6090" w:rsidP="005E6090">
      <w:pPr>
        <w:numPr>
          <w:ilvl w:val="0"/>
          <w:numId w:val="59"/>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4D0D30" w:rsidRDefault="005E6090" w:rsidP="005E6090"/>
    <w:p w:rsidR="005E6090" w:rsidRPr="004D0D30" w:rsidRDefault="005E6090" w:rsidP="005E6090">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4D0D30" w:rsidRDefault="005E6090" w:rsidP="005E6090">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4D0D30" w:rsidRDefault="005E6090" w:rsidP="005E6090">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F70A3F" w:rsidRDefault="005E6090" w:rsidP="005E6090">
      <w:pPr>
        <w:pStyle w:val="afffff4"/>
        <w:numPr>
          <w:ilvl w:val="0"/>
          <w:numId w:val="59"/>
        </w:numPr>
        <w:ind w:left="0" w:firstLine="851"/>
        <w:jc w:val="both"/>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r w:rsidR="002B1D2B" w:rsidRPr="00F70A3F">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130E32" w:rsidRPr="00A03389" w:rsidTr="001B5751">
        <w:trPr>
          <w:trHeight w:hRule="exact" w:val="522"/>
        </w:trPr>
        <w:tc>
          <w:tcPr>
            <w:tcW w:w="294" w:type="pct"/>
          </w:tcPr>
          <w:p w:rsidR="00130E32" w:rsidRPr="00A03389" w:rsidRDefault="00130E32" w:rsidP="00130E32">
            <w:pPr>
              <w:pStyle w:val="afffff4"/>
              <w:numPr>
                <w:ilvl w:val="0"/>
                <w:numId w:val="43"/>
              </w:numPr>
              <w:tabs>
                <w:tab w:val="left" w:pos="1080"/>
              </w:tabs>
              <w:ind w:left="0" w:right="-111" w:firstLine="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130E32" w:rsidRPr="00A03389" w:rsidRDefault="00130E32" w:rsidP="00130E32">
            <w:pPr>
              <w:suppressAutoHyphens/>
              <w:spacing w:line="360" w:lineRule="auto"/>
              <w:ind w:left="-44"/>
              <w:jc w:val="center"/>
              <w:rPr>
                <w:bCs/>
                <w:sz w:val="18"/>
                <w:szCs w:val="18"/>
                <w:lang w:eastAsia="ar-SA"/>
              </w:rPr>
            </w:pPr>
          </w:p>
        </w:tc>
        <w:tc>
          <w:tcPr>
            <w:tcW w:w="1195" w:type="pct"/>
            <w:gridSpan w:val="2"/>
          </w:tcPr>
          <w:p w:rsidR="00130E32" w:rsidRPr="00A03389" w:rsidRDefault="00130E32" w:rsidP="00130E32">
            <w:pPr>
              <w:tabs>
                <w:tab w:val="left" w:pos="1080"/>
              </w:tabs>
              <w:ind w:firstLine="54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42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67"/>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130E32" w:rsidRPr="00A03389" w:rsidRDefault="00130E32" w:rsidP="00130E32">
            <w:pPr>
              <w:suppressAutoHyphens/>
              <w:spacing w:line="360" w:lineRule="auto"/>
              <w:ind w:left="-44"/>
              <w:jc w:val="center"/>
              <w:rPr>
                <w:sz w:val="18"/>
                <w:szCs w:val="18"/>
                <w:lang w:val="en-US" w:eastAsia="ar-SA"/>
              </w:rPr>
            </w:pPr>
          </w:p>
        </w:tc>
        <w:tc>
          <w:tcPr>
            <w:tcW w:w="1195" w:type="pct"/>
            <w:gridSpan w:val="2"/>
          </w:tcPr>
          <w:p w:rsidR="00130E32" w:rsidRPr="00A03389" w:rsidRDefault="00130E32" w:rsidP="00130E32">
            <w:pPr>
              <w:tabs>
                <w:tab w:val="left" w:pos="1080"/>
              </w:tabs>
              <w:ind w:firstLine="30"/>
              <w:rPr>
                <w:sz w:val="18"/>
                <w:szCs w:val="18"/>
                <w:lang w:val="en-US"/>
              </w:rPr>
            </w:pPr>
          </w:p>
        </w:tc>
        <w:tc>
          <w:tcPr>
            <w:tcW w:w="621" w:type="pct"/>
          </w:tcPr>
          <w:p w:rsidR="00130E32" w:rsidRPr="00A03389" w:rsidRDefault="00130E32" w:rsidP="00130E32">
            <w:pPr>
              <w:tabs>
                <w:tab w:val="left" w:pos="1080"/>
              </w:tabs>
              <w:ind w:firstLine="540"/>
              <w:rPr>
                <w:sz w:val="18"/>
                <w:szCs w:val="18"/>
                <w:lang w:val="en-US"/>
              </w:rPr>
            </w:pPr>
          </w:p>
        </w:tc>
        <w:tc>
          <w:tcPr>
            <w:tcW w:w="606" w:type="pct"/>
            <w:gridSpan w:val="2"/>
          </w:tcPr>
          <w:p w:rsidR="00130E32" w:rsidRPr="00A03389" w:rsidRDefault="00130E32" w:rsidP="00130E32">
            <w:pPr>
              <w:tabs>
                <w:tab w:val="left" w:pos="1080"/>
              </w:tabs>
              <w:ind w:firstLine="540"/>
              <w:rPr>
                <w:sz w:val="18"/>
                <w:szCs w:val="18"/>
                <w:lang w:val="en-US"/>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lang w:val="en-US"/>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8"/>
      <w:bookmarkEnd w:id="409"/>
      <w:bookmarkEnd w:id="410"/>
      <w:bookmarkEnd w:id="411"/>
      <w:bookmarkEnd w:id="401"/>
      <w:bookmarkEnd w:id="402"/>
      <w:bookmarkEnd w:id="403"/>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CF1268" w:rsidRDefault="00130E32" w:rsidP="00130E32">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923" w:rsidRDefault="00FE5923">
      <w:r>
        <w:separator/>
      </w:r>
    </w:p>
    <w:p w:rsidR="00FE5923" w:rsidRDefault="00FE5923"/>
    <w:p w:rsidR="00FE5923" w:rsidRDefault="00FE5923"/>
  </w:endnote>
  <w:endnote w:type="continuationSeparator" w:id="0">
    <w:p w:rsidR="00FE5923" w:rsidRDefault="00FE5923">
      <w:r>
        <w:continuationSeparator/>
      </w:r>
    </w:p>
    <w:p w:rsidR="00FE5923" w:rsidRDefault="00FE5923"/>
    <w:p w:rsidR="00FE5923" w:rsidRDefault="00FE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625F">
      <w:rPr>
        <w:rStyle w:val="afd"/>
        <w:noProof/>
      </w:rPr>
      <w:t>10</w:t>
    </w:r>
    <w:r>
      <w:rPr>
        <w:rStyle w:val="afd"/>
      </w:rPr>
      <w:fldChar w:fldCharType="end"/>
    </w:r>
  </w:p>
  <w:p w:rsidR="00FE5923" w:rsidRDefault="00FE5923">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Pr="00C107B8" w:rsidRDefault="00FE5923"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625F">
      <w:rPr>
        <w:rStyle w:val="afd"/>
        <w:noProof/>
      </w:rPr>
      <w:t>57</w:t>
    </w:r>
    <w:r>
      <w:rPr>
        <w:rStyle w:val="afd"/>
      </w:rPr>
      <w:fldChar w:fldCharType="end"/>
    </w:r>
  </w:p>
  <w:p w:rsidR="00FE5923" w:rsidRDefault="00FE5923">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625F">
      <w:rPr>
        <w:rStyle w:val="afd"/>
        <w:noProof/>
      </w:rPr>
      <w:t>65</w:t>
    </w:r>
    <w:r>
      <w:rPr>
        <w:rStyle w:val="afd"/>
      </w:rPr>
      <w:fldChar w:fldCharType="end"/>
    </w:r>
  </w:p>
  <w:p w:rsidR="00FE5923" w:rsidRDefault="00FE5923">
    <w:pPr>
      <w:pStyle w:val="afe"/>
      <w:tabs>
        <w:tab w:val="right" w:pos="9840"/>
      </w:tabs>
      <w:ind w:right="360"/>
      <w:jc w:val="center"/>
    </w:pPr>
  </w:p>
  <w:p w:rsidR="00FE5923" w:rsidRDefault="00FE592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625F">
      <w:rPr>
        <w:rStyle w:val="afd"/>
        <w:noProof/>
      </w:rPr>
      <w:t>73</w:t>
    </w:r>
    <w:r>
      <w:rPr>
        <w:rStyle w:val="afd"/>
      </w:rPr>
      <w:fldChar w:fldCharType="end"/>
    </w:r>
  </w:p>
  <w:p w:rsidR="00FE5923" w:rsidRDefault="00FE5923">
    <w:pPr>
      <w:pStyle w:val="afe"/>
      <w:tabs>
        <w:tab w:val="right" w:pos="9840"/>
      </w:tabs>
      <w:ind w:right="360"/>
      <w:jc w:val="center"/>
    </w:pPr>
  </w:p>
  <w:p w:rsidR="00FE5923" w:rsidRDefault="00FE59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923" w:rsidRDefault="00FE5923">
      <w:r>
        <w:separator/>
      </w:r>
    </w:p>
    <w:p w:rsidR="00FE5923" w:rsidRDefault="00FE5923"/>
    <w:p w:rsidR="00FE5923" w:rsidRDefault="00FE5923"/>
  </w:footnote>
  <w:footnote w:type="continuationSeparator" w:id="0">
    <w:p w:rsidR="00FE5923" w:rsidRDefault="00FE5923">
      <w:r>
        <w:continuationSeparator/>
      </w:r>
    </w:p>
    <w:p w:rsidR="00FE5923" w:rsidRDefault="00FE5923"/>
    <w:p w:rsidR="00FE5923" w:rsidRDefault="00FE5923"/>
  </w:footnote>
  <w:footnote w:id="1">
    <w:p w:rsidR="00FE5923" w:rsidRDefault="00FE5923"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923" w:rsidRDefault="00FE5923">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2651E22"/>
    <w:multiLevelType w:val="multilevel"/>
    <w:tmpl w:val="654A55D6"/>
    <w:lvl w:ilvl="0">
      <w:start w:val="1"/>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972025"/>
    <w:multiLevelType w:val="multilevel"/>
    <w:tmpl w:val="EB84E21C"/>
    <w:lvl w:ilvl="0">
      <w:start w:val="1"/>
      <w:numFmt w:val="decimal"/>
      <w:lvlText w:val="%1"/>
      <w:lvlJc w:val="left"/>
      <w:pPr>
        <w:ind w:left="480" w:hanging="480"/>
      </w:pPr>
      <w:rPr>
        <w:rFonts w:hint="default"/>
      </w:rPr>
    </w:lvl>
    <w:lvl w:ilvl="1">
      <w:start w:val="7"/>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6"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3"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7"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4"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6"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1"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7"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2"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0"/>
  </w:num>
  <w:num w:numId="2">
    <w:abstractNumId w:val="60"/>
  </w:num>
  <w:num w:numId="3">
    <w:abstractNumId w:val="14"/>
  </w:num>
  <w:num w:numId="4">
    <w:abstractNumId w:val="13"/>
  </w:num>
  <w:num w:numId="5">
    <w:abstractNumId w:val="55"/>
  </w:num>
  <w:num w:numId="6">
    <w:abstractNumId w:val="56"/>
  </w:num>
  <w:num w:numId="7">
    <w:abstractNumId w:val="38"/>
  </w:num>
  <w:num w:numId="8">
    <w:abstractNumId w:val="52"/>
  </w:num>
  <w:num w:numId="9">
    <w:abstractNumId w:val="48"/>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5"/>
  </w:num>
  <w:num w:numId="13">
    <w:abstractNumId w:val="66"/>
  </w:num>
  <w:num w:numId="14">
    <w:abstractNumId w:val="9"/>
  </w:num>
  <w:num w:numId="15">
    <w:abstractNumId w:val="34"/>
  </w:num>
  <w:num w:numId="16">
    <w:abstractNumId w:val="46"/>
  </w:num>
  <w:num w:numId="17">
    <w:abstractNumId w:val="57"/>
  </w:num>
  <w:num w:numId="18">
    <w:abstractNumId w:val="11"/>
  </w:num>
  <w:num w:numId="19">
    <w:abstractNumId w:val="26"/>
  </w:num>
  <w:num w:numId="20">
    <w:abstractNumId w:val="58"/>
  </w:num>
  <w:num w:numId="21">
    <w:abstractNumId w:val="8"/>
  </w:num>
  <w:num w:numId="22">
    <w:abstractNumId w:val="29"/>
  </w:num>
  <w:num w:numId="23">
    <w:abstractNumId w:val="17"/>
  </w:num>
  <w:num w:numId="24">
    <w:abstractNumId w:val="30"/>
  </w:num>
  <w:num w:numId="25">
    <w:abstractNumId w:val="64"/>
  </w:num>
  <w:num w:numId="26">
    <w:abstractNumId w:val="12"/>
  </w:num>
  <w:num w:numId="27">
    <w:abstractNumId w:val="46"/>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7"/>
  </w:num>
  <w:num w:numId="30">
    <w:abstractNumId w:val="24"/>
  </w:num>
  <w:num w:numId="31">
    <w:abstractNumId w:val="31"/>
  </w:num>
  <w:num w:numId="32">
    <w:abstractNumId w:val="41"/>
  </w:num>
  <w:num w:numId="33">
    <w:abstractNumId w:val="35"/>
  </w:num>
  <w:num w:numId="34">
    <w:abstractNumId w:val="33"/>
  </w:num>
  <w:num w:numId="35">
    <w:abstractNumId w:val="63"/>
  </w:num>
  <w:num w:numId="36">
    <w:abstractNumId w:val="65"/>
  </w:num>
  <w:num w:numId="37">
    <w:abstractNumId w:val="47"/>
  </w:num>
  <w:num w:numId="38">
    <w:abstractNumId w:val="50"/>
  </w:num>
  <w:num w:numId="39">
    <w:abstractNumId w:val="0"/>
  </w:num>
  <w:num w:numId="40">
    <w:abstractNumId w:val="62"/>
  </w:num>
  <w:num w:numId="41">
    <w:abstractNumId w:val="28"/>
  </w:num>
  <w:num w:numId="42">
    <w:abstractNumId w:val="2"/>
  </w:num>
  <w:num w:numId="43">
    <w:abstractNumId w:val="5"/>
  </w:num>
  <w:num w:numId="44">
    <w:abstractNumId w:val="44"/>
  </w:num>
  <w:num w:numId="45">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4"/>
  </w:num>
  <w:num w:numId="48">
    <w:abstractNumId w:val="53"/>
  </w:num>
  <w:num w:numId="49">
    <w:abstractNumId w:val="6"/>
  </w:num>
  <w:num w:numId="50">
    <w:abstractNumId w:val="23"/>
  </w:num>
  <w:num w:numId="51">
    <w:abstractNumId w:val="59"/>
  </w:num>
  <w:num w:numId="52">
    <w:abstractNumId w:val="7"/>
  </w:num>
  <w:num w:numId="53">
    <w:abstractNumId w:val="21"/>
  </w:num>
  <w:num w:numId="54">
    <w:abstractNumId w:val="10"/>
  </w:num>
  <w:num w:numId="55">
    <w:abstractNumId w:val="16"/>
  </w:num>
  <w:num w:numId="56">
    <w:abstractNumId w:val="22"/>
  </w:num>
  <w:num w:numId="57">
    <w:abstractNumId w:val="51"/>
  </w:num>
  <w:num w:numId="58">
    <w:abstractNumId w:val="54"/>
  </w:num>
  <w:num w:numId="59">
    <w:abstractNumId w:val="45"/>
  </w:num>
  <w:num w:numId="60">
    <w:abstractNumId w:val="36"/>
  </w:num>
  <w:num w:numId="61">
    <w:abstractNumId w:val="19"/>
  </w:num>
  <w:num w:numId="62">
    <w:abstractNumId w:val="18"/>
  </w:num>
  <w:num w:numId="63">
    <w:abstractNumId w:val="39"/>
  </w:num>
  <w:num w:numId="64">
    <w:abstractNumId w:val="49"/>
  </w:num>
  <w:num w:numId="65">
    <w:abstractNumId w:val="32"/>
  </w:num>
  <w:num w:numId="66">
    <w:abstractNumId w:val="3"/>
  </w:num>
  <w:num w:numId="67">
    <w:abstractNumId w:val="15"/>
  </w:num>
  <w:num w:numId="68">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379"/>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8625F"/>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034"/>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0890"/>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38"/>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004"/>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4B23"/>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25A6"/>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2D1"/>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3FD3"/>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923"/>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DA62F39"/>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Stepanova.TA@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F5F21-79AB-459A-A1A1-B7DAD087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4032</TotalTime>
  <Pages>73</Pages>
  <Words>23992</Words>
  <Characters>136758</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Малофеев Дмитрий Олегович</cp:lastModifiedBy>
  <cp:revision>655</cp:revision>
  <cp:lastPrinted>2024-08-05T08:57:00Z</cp:lastPrinted>
  <dcterms:created xsi:type="dcterms:W3CDTF">2021-07-08T07:11:00Z</dcterms:created>
  <dcterms:modified xsi:type="dcterms:W3CDTF">2025-02-26T14:00:00Z</dcterms:modified>
</cp:coreProperties>
</file>